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4286" w14:textId="77777777" w:rsidR="003147E1" w:rsidRPr="000A1ACD" w:rsidRDefault="003147E1"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eastAsia="Times New Roman" w:cstheme="minorHAnsi"/>
          <w:b/>
          <w:lang w:val="en-GB"/>
        </w:rPr>
      </w:pPr>
    </w:p>
    <w:p w14:paraId="4EF20A1D" w14:textId="4CE2C93E" w:rsidR="003147E1" w:rsidRPr="000A1ACD" w:rsidRDefault="007916EC"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eastAsia="Times New Roman" w:cstheme="minorHAnsi"/>
          <w:b/>
          <w:lang w:val="en-GB"/>
        </w:rPr>
      </w:pPr>
      <w:r w:rsidRPr="000A1ACD">
        <w:rPr>
          <w:rFonts w:cstheme="minorHAnsi"/>
          <w:noProof/>
        </w:rPr>
        <w:drawing>
          <wp:inline distT="0" distB="0" distL="0" distR="0" wp14:anchorId="49E3D778" wp14:editId="4321AE0B">
            <wp:extent cx="1174750" cy="889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889000"/>
                    </a:xfrm>
                    <a:prstGeom prst="rect">
                      <a:avLst/>
                    </a:prstGeom>
                    <a:noFill/>
                    <a:ln>
                      <a:noFill/>
                    </a:ln>
                  </pic:spPr>
                </pic:pic>
              </a:graphicData>
            </a:graphic>
          </wp:inline>
        </w:drawing>
      </w:r>
    </w:p>
    <w:p w14:paraId="22320D0A" w14:textId="77777777" w:rsidR="003147E1" w:rsidRPr="000A1ACD" w:rsidRDefault="003147E1"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eastAsia="Times New Roman" w:cstheme="minorHAnsi"/>
          <w:b/>
          <w:lang w:val="en-GB"/>
        </w:rPr>
      </w:pPr>
    </w:p>
    <w:p w14:paraId="670BFB5F" w14:textId="6985B325" w:rsidR="00194C9D" w:rsidRPr="000A1ACD" w:rsidRDefault="003C18BE"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eastAsia="Times New Roman" w:cstheme="minorHAnsi"/>
          <w:b/>
          <w:lang w:val="en-GB"/>
        </w:rPr>
      </w:pPr>
      <w:r w:rsidRPr="000A1ACD">
        <w:rPr>
          <w:rFonts w:eastAsia="Times New Roman" w:cstheme="minorHAnsi"/>
          <w:b/>
          <w:lang w:val="en-GB"/>
        </w:rPr>
        <w:t>Job Description</w:t>
      </w:r>
    </w:p>
    <w:p w14:paraId="51B75AEE" w14:textId="77777777" w:rsidR="00194C9D" w:rsidRPr="000A1ACD" w:rsidRDefault="00194C9D" w:rsidP="00194C9D">
      <w:pPr>
        <w:spacing w:after="0" w:line="240" w:lineRule="auto"/>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194C9D" w:rsidRPr="000A1ACD" w14:paraId="510D8473" w14:textId="77777777" w:rsidTr="009730FA">
        <w:tc>
          <w:tcPr>
            <w:tcW w:w="4700" w:type="dxa"/>
          </w:tcPr>
          <w:p w14:paraId="5C4A930C" w14:textId="010E20FC" w:rsidR="00194C9D" w:rsidRPr="000A1ACD" w:rsidRDefault="00194C9D" w:rsidP="009730FA">
            <w:pPr>
              <w:spacing w:after="0" w:line="240" w:lineRule="auto"/>
              <w:rPr>
                <w:rFonts w:eastAsia="Times New Roman" w:cstheme="minorHAnsi"/>
                <w:b/>
                <w:lang w:val="en-GB"/>
              </w:rPr>
            </w:pPr>
            <w:r w:rsidRPr="000A1ACD">
              <w:rPr>
                <w:rFonts w:eastAsia="Times New Roman" w:cstheme="minorHAnsi"/>
                <w:b/>
                <w:lang w:val="en-GB"/>
              </w:rPr>
              <w:t>Job Title</w:t>
            </w:r>
          </w:p>
        </w:tc>
        <w:tc>
          <w:tcPr>
            <w:tcW w:w="4700" w:type="dxa"/>
          </w:tcPr>
          <w:p w14:paraId="33F820C2" w14:textId="4AEA5D64" w:rsidR="00194C9D" w:rsidRPr="000A1ACD" w:rsidRDefault="003C18BE" w:rsidP="009730FA">
            <w:pPr>
              <w:spacing w:after="0" w:line="240" w:lineRule="auto"/>
              <w:rPr>
                <w:rFonts w:eastAsia="Times New Roman" w:cstheme="minorHAnsi"/>
                <w:bCs/>
                <w:lang w:val="en-GB"/>
              </w:rPr>
            </w:pPr>
            <w:r w:rsidRPr="000A1ACD">
              <w:rPr>
                <w:rFonts w:eastAsia="Times New Roman" w:cstheme="minorHAnsi"/>
                <w:bCs/>
                <w:lang w:val="en-GB"/>
              </w:rPr>
              <w:t xml:space="preserve">Senior </w:t>
            </w:r>
            <w:r w:rsidR="003A5607" w:rsidRPr="000A1ACD">
              <w:rPr>
                <w:rFonts w:eastAsia="Times New Roman" w:cstheme="minorHAnsi"/>
                <w:bCs/>
                <w:lang w:val="en-GB"/>
              </w:rPr>
              <w:t xml:space="preserve">Housing </w:t>
            </w:r>
            <w:r w:rsidRPr="000A1ACD">
              <w:rPr>
                <w:rFonts w:eastAsia="Times New Roman" w:cstheme="minorHAnsi"/>
                <w:bCs/>
                <w:lang w:val="en-GB"/>
              </w:rPr>
              <w:t>Key</w:t>
            </w:r>
            <w:r w:rsidR="00624741">
              <w:rPr>
                <w:rFonts w:eastAsia="Times New Roman" w:cstheme="minorHAnsi"/>
                <w:bCs/>
                <w:lang w:val="en-GB"/>
              </w:rPr>
              <w:t xml:space="preserve"> </w:t>
            </w:r>
            <w:r w:rsidRPr="000A1ACD">
              <w:rPr>
                <w:rFonts w:eastAsia="Times New Roman" w:cstheme="minorHAnsi"/>
                <w:bCs/>
                <w:lang w:val="en-GB"/>
              </w:rPr>
              <w:t>worker</w:t>
            </w:r>
          </w:p>
        </w:tc>
      </w:tr>
      <w:tr w:rsidR="00194C9D" w:rsidRPr="000A1ACD" w14:paraId="121D0ECF" w14:textId="77777777" w:rsidTr="009730FA">
        <w:tc>
          <w:tcPr>
            <w:tcW w:w="4700" w:type="dxa"/>
          </w:tcPr>
          <w:p w14:paraId="6E9C8D8A" w14:textId="066E3D1C" w:rsidR="00194C9D" w:rsidRPr="000A1ACD" w:rsidRDefault="00194C9D" w:rsidP="009730FA">
            <w:pPr>
              <w:spacing w:after="0" w:line="240" w:lineRule="auto"/>
              <w:rPr>
                <w:rFonts w:eastAsia="Times New Roman" w:cstheme="minorHAnsi"/>
                <w:b/>
                <w:lang w:val="en-GB"/>
              </w:rPr>
            </w:pPr>
            <w:r w:rsidRPr="000A1ACD">
              <w:rPr>
                <w:rFonts w:eastAsia="Times New Roman" w:cstheme="minorHAnsi"/>
                <w:b/>
                <w:lang w:val="en-GB"/>
              </w:rPr>
              <w:t>Reports to</w:t>
            </w:r>
          </w:p>
        </w:tc>
        <w:tc>
          <w:tcPr>
            <w:tcW w:w="4700" w:type="dxa"/>
          </w:tcPr>
          <w:p w14:paraId="06EECC37" w14:textId="24A5C7C5" w:rsidR="00194C9D" w:rsidRPr="000A1ACD" w:rsidRDefault="00B73676" w:rsidP="009730FA">
            <w:pPr>
              <w:spacing w:after="0" w:line="240" w:lineRule="auto"/>
              <w:rPr>
                <w:rFonts w:eastAsia="Times New Roman" w:cstheme="minorHAnsi"/>
                <w:bCs/>
                <w:lang w:val="en-GB"/>
              </w:rPr>
            </w:pPr>
            <w:r>
              <w:rPr>
                <w:rFonts w:eastAsia="Times New Roman" w:cstheme="minorHAnsi"/>
                <w:bCs/>
                <w:lang w:val="en-GB"/>
              </w:rPr>
              <w:t>Supportive Housing Manager</w:t>
            </w:r>
          </w:p>
        </w:tc>
      </w:tr>
      <w:tr w:rsidR="00194C9D" w:rsidRPr="000A1ACD" w14:paraId="0BB2EAE2" w14:textId="77777777" w:rsidTr="009730FA">
        <w:tc>
          <w:tcPr>
            <w:tcW w:w="4700" w:type="dxa"/>
          </w:tcPr>
          <w:p w14:paraId="54F9740C" w14:textId="40FFDE8F" w:rsidR="00194C9D" w:rsidRPr="000A1ACD" w:rsidRDefault="00194C9D" w:rsidP="009730FA">
            <w:pPr>
              <w:spacing w:after="0" w:line="240" w:lineRule="auto"/>
              <w:rPr>
                <w:rFonts w:eastAsia="Times New Roman" w:cstheme="minorHAnsi"/>
                <w:b/>
                <w:lang w:val="en-GB"/>
              </w:rPr>
            </w:pPr>
            <w:r w:rsidRPr="000A1ACD">
              <w:rPr>
                <w:rFonts w:eastAsia="Times New Roman" w:cstheme="minorHAnsi"/>
                <w:b/>
                <w:lang w:val="en-GB"/>
              </w:rPr>
              <w:t>Service</w:t>
            </w:r>
          </w:p>
        </w:tc>
        <w:tc>
          <w:tcPr>
            <w:tcW w:w="4700" w:type="dxa"/>
          </w:tcPr>
          <w:p w14:paraId="00E5D1EC" w14:textId="16F7D460" w:rsidR="00194C9D" w:rsidRPr="000A1ACD" w:rsidRDefault="00646A2A" w:rsidP="009730FA">
            <w:pPr>
              <w:spacing w:after="0" w:line="240" w:lineRule="auto"/>
              <w:rPr>
                <w:rFonts w:eastAsia="Times New Roman" w:cstheme="minorHAnsi"/>
                <w:bCs/>
                <w:lang w:val="en-GB"/>
              </w:rPr>
            </w:pPr>
            <w:r>
              <w:rPr>
                <w:rFonts w:eastAsia="Times New Roman" w:cstheme="minorHAnsi"/>
                <w:bCs/>
                <w:lang w:val="en-GB"/>
              </w:rPr>
              <w:t>Supportive Housing</w:t>
            </w:r>
          </w:p>
        </w:tc>
      </w:tr>
      <w:tr w:rsidR="00194C9D" w:rsidRPr="000A1ACD" w14:paraId="52801E15" w14:textId="77777777" w:rsidTr="009730FA">
        <w:tc>
          <w:tcPr>
            <w:tcW w:w="4700" w:type="dxa"/>
          </w:tcPr>
          <w:p w14:paraId="049D16F5" w14:textId="16141EAB" w:rsidR="00194C9D" w:rsidRPr="000A1ACD" w:rsidRDefault="00194C9D" w:rsidP="009730FA">
            <w:pPr>
              <w:spacing w:after="0" w:line="240" w:lineRule="auto"/>
              <w:rPr>
                <w:rFonts w:eastAsia="Times New Roman" w:cstheme="minorHAnsi"/>
                <w:b/>
                <w:lang w:val="en-GB"/>
              </w:rPr>
            </w:pPr>
            <w:r w:rsidRPr="000A1ACD">
              <w:rPr>
                <w:rFonts w:eastAsia="Times New Roman" w:cstheme="minorHAnsi"/>
                <w:b/>
                <w:lang w:val="en-GB"/>
              </w:rPr>
              <w:t>Direct Reports</w:t>
            </w:r>
          </w:p>
        </w:tc>
        <w:tc>
          <w:tcPr>
            <w:tcW w:w="4700" w:type="dxa"/>
          </w:tcPr>
          <w:p w14:paraId="19865BE5" w14:textId="6DA6980A" w:rsidR="00194C9D" w:rsidRPr="000A1ACD" w:rsidRDefault="000F35D6" w:rsidP="009730FA">
            <w:pPr>
              <w:spacing w:after="0" w:line="240" w:lineRule="auto"/>
              <w:rPr>
                <w:rFonts w:eastAsia="Times New Roman" w:cstheme="minorHAnsi"/>
                <w:lang w:val="en-GB"/>
              </w:rPr>
            </w:pPr>
            <w:r w:rsidRPr="000A1ACD">
              <w:rPr>
                <w:rFonts w:eastAsia="Times New Roman" w:cstheme="minorHAnsi"/>
                <w:lang w:val="en-GB"/>
              </w:rPr>
              <w:t>Nil</w:t>
            </w:r>
          </w:p>
        </w:tc>
      </w:tr>
      <w:tr w:rsidR="00194C9D" w:rsidRPr="000A1ACD" w14:paraId="0CC92AEB" w14:textId="77777777" w:rsidTr="009730FA">
        <w:tc>
          <w:tcPr>
            <w:tcW w:w="4700" w:type="dxa"/>
          </w:tcPr>
          <w:p w14:paraId="2F8CEB2D" w14:textId="6D314DD5" w:rsidR="00194C9D" w:rsidRPr="000A1ACD" w:rsidRDefault="00194C9D" w:rsidP="009730FA">
            <w:pPr>
              <w:spacing w:after="0" w:line="240" w:lineRule="auto"/>
              <w:rPr>
                <w:rFonts w:eastAsia="Times New Roman" w:cstheme="minorHAnsi"/>
                <w:b/>
                <w:lang w:val="en-GB"/>
              </w:rPr>
            </w:pPr>
            <w:r w:rsidRPr="000A1ACD">
              <w:rPr>
                <w:rFonts w:eastAsia="Times New Roman" w:cstheme="minorHAnsi"/>
                <w:b/>
                <w:lang w:val="en-GB"/>
              </w:rPr>
              <w:t>Location</w:t>
            </w:r>
          </w:p>
        </w:tc>
        <w:tc>
          <w:tcPr>
            <w:tcW w:w="4700" w:type="dxa"/>
          </w:tcPr>
          <w:p w14:paraId="4C26EFC5" w14:textId="7E9F27E4" w:rsidR="00194C9D" w:rsidRPr="000A1ACD" w:rsidRDefault="00194C9D" w:rsidP="009730FA">
            <w:pPr>
              <w:spacing w:after="0" w:line="240" w:lineRule="auto"/>
              <w:rPr>
                <w:rFonts w:eastAsia="Times New Roman" w:cstheme="minorHAnsi"/>
                <w:bCs/>
                <w:lang w:val="en-GB"/>
              </w:rPr>
            </w:pPr>
            <w:r w:rsidRPr="000A1ACD">
              <w:rPr>
                <w:rFonts w:eastAsia="Times New Roman" w:cstheme="minorHAnsi"/>
                <w:bCs/>
                <w:lang w:val="en-GB"/>
              </w:rPr>
              <w:t>HomeGround 140, Hobson Street, Auckland CBD</w:t>
            </w:r>
          </w:p>
        </w:tc>
      </w:tr>
      <w:tr w:rsidR="00194C9D" w:rsidRPr="000A1ACD" w14:paraId="5761DCA4" w14:textId="77777777" w:rsidTr="009730FA">
        <w:tc>
          <w:tcPr>
            <w:tcW w:w="4700" w:type="dxa"/>
          </w:tcPr>
          <w:p w14:paraId="6765235A" w14:textId="37851935" w:rsidR="00194C9D" w:rsidRPr="000A1ACD" w:rsidRDefault="00194C9D" w:rsidP="009730FA">
            <w:pPr>
              <w:spacing w:after="0" w:line="240" w:lineRule="auto"/>
              <w:rPr>
                <w:rFonts w:eastAsia="Times New Roman" w:cstheme="minorHAnsi"/>
                <w:b/>
                <w:lang w:val="en-GB"/>
              </w:rPr>
            </w:pPr>
            <w:r w:rsidRPr="000A1ACD">
              <w:rPr>
                <w:rFonts w:eastAsia="Times New Roman" w:cstheme="minorHAnsi"/>
                <w:b/>
                <w:lang w:val="en-GB"/>
              </w:rPr>
              <w:t>Date prepared</w:t>
            </w:r>
          </w:p>
        </w:tc>
        <w:tc>
          <w:tcPr>
            <w:tcW w:w="4700" w:type="dxa"/>
          </w:tcPr>
          <w:p w14:paraId="2E0A2CB5" w14:textId="19B0BAE1" w:rsidR="00194C9D" w:rsidRPr="000A1ACD" w:rsidRDefault="00361ED7" w:rsidP="009730FA">
            <w:pPr>
              <w:spacing w:after="0" w:line="240" w:lineRule="auto"/>
              <w:rPr>
                <w:rFonts w:eastAsia="Times New Roman" w:cstheme="minorHAnsi"/>
                <w:bCs/>
                <w:lang w:val="en-GB"/>
              </w:rPr>
            </w:pPr>
            <w:r>
              <w:rPr>
                <w:rFonts w:eastAsia="Times New Roman" w:cstheme="minorHAnsi"/>
                <w:bCs/>
                <w:lang w:val="en-GB"/>
              </w:rPr>
              <w:t xml:space="preserve">August </w:t>
            </w:r>
            <w:r w:rsidR="00B73676">
              <w:rPr>
                <w:rFonts w:eastAsia="Times New Roman" w:cstheme="minorHAnsi"/>
                <w:bCs/>
                <w:lang w:val="en-GB"/>
              </w:rPr>
              <w:t>2025</w:t>
            </w:r>
          </w:p>
        </w:tc>
      </w:tr>
    </w:tbl>
    <w:p w14:paraId="0EB9BBF1" w14:textId="77777777" w:rsidR="00194C9D" w:rsidRPr="000A1ACD" w:rsidRDefault="00194C9D" w:rsidP="00194C9D">
      <w:pPr>
        <w:spacing w:after="0" w:line="240" w:lineRule="auto"/>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16EC" w:rsidRPr="000A1ACD" w14:paraId="62296391" w14:textId="77777777" w:rsidTr="00194C9D">
        <w:tc>
          <w:tcPr>
            <w:tcW w:w="9016" w:type="dxa"/>
          </w:tcPr>
          <w:p w14:paraId="21158374" w14:textId="77777777" w:rsidR="007916EC" w:rsidRPr="000A1ACD" w:rsidRDefault="007916EC" w:rsidP="007916EC">
            <w:pPr>
              <w:spacing w:after="160" w:line="259" w:lineRule="auto"/>
              <w:jc w:val="center"/>
              <w:rPr>
                <w:rFonts w:cstheme="minorHAnsi"/>
                <w:b/>
                <w:bCs/>
              </w:rPr>
            </w:pPr>
          </w:p>
          <w:p w14:paraId="1AAFB7C3" w14:textId="5160AA11" w:rsidR="007916EC" w:rsidRPr="000A1ACD" w:rsidRDefault="007916EC" w:rsidP="007916EC">
            <w:pPr>
              <w:spacing w:after="160" w:line="259" w:lineRule="auto"/>
              <w:jc w:val="center"/>
              <w:rPr>
                <w:rFonts w:cstheme="minorHAnsi"/>
                <w:b/>
                <w:bCs/>
              </w:rPr>
            </w:pPr>
            <w:r w:rsidRPr="000A1ACD">
              <w:rPr>
                <w:rFonts w:cstheme="minorHAnsi"/>
                <w:b/>
                <w:bCs/>
              </w:rPr>
              <w:t>Background</w:t>
            </w:r>
          </w:p>
        </w:tc>
      </w:tr>
      <w:tr w:rsidR="00194C9D" w:rsidRPr="000A1ACD" w14:paraId="6520124E" w14:textId="77777777" w:rsidTr="00194C9D">
        <w:tc>
          <w:tcPr>
            <w:tcW w:w="9016" w:type="dxa"/>
          </w:tcPr>
          <w:p w14:paraId="7BD82ABE" w14:textId="4BFFEC5D" w:rsidR="00194C9D" w:rsidRPr="000A1ACD" w:rsidRDefault="00194C9D" w:rsidP="007916EC">
            <w:pPr>
              <w:spacing w:after="160" w:line="259" w:lineRule="auto"/>
              <w:rPr>
                <w:rFonts w:cstheme="minorHAnsi"/>
                <w:b/>
                <w:bCs/>
              </w:rPr>
            </w:pPr>
          </w:p>
          <w:p w14:paraId="6D2DB91E" w14:textId="77777777" w:rsidR="007916EC" w:rsidRPr="000A1ACD" w:rsidRDefault="00194C9D" w:rsidP="00194C9D">
            <w:pPr>
              <w:spacing w:after="160" w:line="259" w:lineRule="auto"/>
              <w:rPr>
                <w:rFonts w:cstheme="minorHAnsi"/>
              </w:rPr>
            </w:pPr>
            <w:r w:rsidRPr="000A1ACD">
              <w:rPr>
                <w:rFonts w:cstheme="minorHAnsi"/>
              </w:rPr>
              <w:t xml:space="preserve">Auckland City Mission - Te Tāpui Atawhai supports Aucklanders in greatest need. Our services have evolved as the city’s social needs have done and we respond to these needs with care and compassion while advocating for a reality where there are: enough suitable homes, enough money for nutritious food and easily accessible health care for all. </w:t>
            </w:r>
          </w:p>
          <w:p w14:paraId="56C2327A" w14:textId="71941DB3" w:rsidR="008A0D76" w:rsidRDefault="00194C9D" w:rsidP="00194C9D">
            <w:pPr>
              <w:spacing w:after="160" w:line="259" w:lineRule="auto"/>
              <w:rPr>
                <w:rFonts w:cstheme="minorHAnsi"/>
              </w:rPr>
            </w:pPr>
            <w:r w:rsidRPr="000A1ACD">
              <w:rPr>
                <w:rFonts w:cstheme="minorHAnsi"/>
              </w:rPr>
              <w:t>Since our doors opened more than 100 years ago, this has been our ‘why’. We offer support for however long and in whatever way needed – for some people that’s simply accessing one of our many services, for others that’s a complex journey with our full support.</w:t>
            </w:r>
          </w:p>
          <w:p w14:paraId="6B712ED8" w14:textId="77E37194" w:rsidR="00C222E8" w:rsidRPr="00C222E8" w:rsidRDefault="00C222E8" w:rsidP="00194C9D">
            <w:pPr>
              <w:spacing w:after="160" w:line="259" w:lineRule="auto"/>
              <w:rPr>
                <w:rFonts w:cstheme="minorHAnsi"/>
                <w:b/>
                <w:bCs/>
              </w:rPr>
            </w:pPr>
            <w:r w:rsidRPr="00C222E8">
              <w:rPr>
                <w:rFonts w:cstheme="minorHAnsi"/>
                <w:b/>
                <w:bCs/>
              </w:rPr>
              <w:t xml:space="preserve">Our Values </w:t>
            </w:r>
          </w:p>
          <w:p w14:paraId="4A26CC54" w14:textId="77777777" w:rsidR="00C222E8" w:rsidRPr="00C222E8" w:rsidRDefault="00C222E8" w:rsidP="00194C9D">
            <w:pPr>
              <w:pStyle w:val="ListParagraph"/>
              <w:numPr>
                <w:ilvl w:val="0"/>
                <w:numId w:val="6"/>
              </w:numPr>
              <w:spacing w:after="160" w:line="259" w:lineRule="auto"/>
              <w:rPr>
                <w:rFonts w:asciiTheme="minorHAnsi" w:hAnsiTheme="minorHAnsi" w:cstheme="minorHAnsi"/>
                <w:sz w:val="22"/>
                <w:szCs w:val="22"/>
              </w:rPr>
            </w:pPr>
            <w:proofErr w:type="spellStart"/>
            <w:r w:rsidRPr="00C222E8">
              <w:rPr>
                <w:rFonts w:asciiTheme="minorHAnsi" w:hAnsiTheme="minorHAnsi" w:cstheme="minorHAnsi"/>
                <w:sz w:val="22"/>
                <w:szCs w:val="22"/>
              </w:rPr>
              <w:t>Manaakitanga</w:t>
            </w:r>
            <w:proofErr w:type="spellEnd"/>
            <w:r w:rsidRPr="00C222E8">
              <w:rPr>
                <w:rFonts w:asciiTheme="minorHAnsi" w:hAnsiTheme="minorHAnsi" w:cstheme="minorHAnsi"/>
                <w:sz w:val="22"/>
                <w:szCs w:val="22"/>
              </w:rPr>
              <w:t xml:space="preserve"> - </w:t>
            </w:r>
            <w:r w:rsidR="008A0D76" w:rsidRPr="00C222E8">
              <w:rPr>
                <w:rFonts w:asciiTheme="minorHAnsi" w:hAnsiTheme="minorHAnsi" w:cstheme="minorHAnsi"/>
                <w:sz w:val="22"/>
                <w:szCs w:val="22"/>
              </w:rPr>
              <w:t xml:space="preserve">We recognise and value the mana of every person as equal or greater than our own through hospitality, generosity, aroha and respect. </w:t>
            </w:r>
          </w:p>
          <w:p w14:paraId="102750AE" w14:textId="6E2A66CB" w:rsidR="00C222E8" w:rsidRPr="00C222E8" w:rsidRDefault="008A0D76" w:rsidP="00194C9D">
            <w:pPr>
              <w:pStyle w:val="ListParagraph"/>
              <w:numPr>
                <w:ilvl w:val="0"/>
                <w:numId w:val="6"/>
              </w:numPr>
              <w:spacing w:after="160" w:line="259" w:lineRule="auto"/>
              <w:rPr>
                <w:rFonts w:asciiTheme="minorHAnsi" w:hAnsiTheme="minorHAnsi" w:cstheme="minorHAnsi"/>
                <w:sz w:val="22"/>
                <w:szCs w:val="22"/>
              </w:rPr>
            </w:pPr>
            <w:proofErr w:type="spellStart"/>
            <w:r w:rsidRPr="00C222E8">
              <w:rPr>
                <w:rFonts w:asciiTheme="minorHAnsi" w:hAnsiTheme="minorHAnsi" w:cstheme="minorHAnsi"/>
                <w:sz w:val="22"/>
                <w:szCs w:val="22"/>
              </w:rPr>
              <w:t>Manatika</w:t>
            </w:r>
            <w:proofErr w:type="spellEnd"/>
            <w:r w:rsidRPr="00C222E8">
              <w:rPr>
                <w:rFonts w:asciiTheme="minorHAnsi" w:hAnsiTheme="minorHAnsi" w:cstheme="minorHAnsi"/>
                <w:sz w:val="22"/>
                <w:szCs w:val="22"/>
              </w:rPr>
              <w:t xml:space="preserve">/Mana </w:t>
            </w:r>
            <w:proofErr w:type="spellStart"/>
            <w:r w:rsidRPr="00C222E8">
              <w:rPr>
                <w:rFonts w:asciiTheme="minorHAnsi" w:hAnsiTheme="minorHAnsi" w:cstheme="minorHAnsi"/>
                <w:sz w:val="22"/>
                <w:szCs w:val="22"/>
              </w:rPr>
              <w:t>Ōrite</w:t>
            </w:r>
            <w:proofErr w:type="spellEnd"/>
            <w:r w:rsidRPr="00C222E8">
              <w:rPr>
                <w:rFonts w:asciiTheme="minorHAnsi" w:hAnsiTheme="minorHAnsi" w:cstheme="minorHAnsi"/>
                <w:sz w:val="22"/>
                <w:szCs w:val="22"/>
              </w:rPr>
              <w:t xml:space="preserve"> </w:t>
            </w:r>
            <w:r w:rsidR="00730471">
              <w:rPr>
                <w:rFonts w:asciiTheme="minorHAnsi" w:hAnsiTheme="minorHAnsi" w:cstheme="minorHAnsi"/>
                <w:sz w:val="22"/>
                <w:szCs w:val="22"/>
              </w:rPr>
              <w:t xml:space="preserve">- </w:t>
            </w:r>
            <w:r w:rsidRPr="00C222E8">
              <w:rPr>
                <w:rFonts w:asciiTheme="minorHAnsi" w:hAnsiTheme="minorHAnsi" w:cstheme="minorHAnsi"/>
                <w:sz w:val="22"/>
                <w:szCs w:val="22"/>
              </w:rPr>
              <w:t>Committed to equity and seeking dignity for all, we will fearlessly advocate with and for those experiencing greatest need.</w:t>
            </w:r>
          </w:p>
          <w:p w14:paraId="24308DC2" w14:textId="507FE779" w:rsidR="00C222E8" w:rsidRPr="00C222E8" w:rsidRDefault="008A0D76" w:rsidP="00194C9D">
            <w:pPr>
              <w:pStyle w:val="ListParagraph"/>
              <w:numPr>
                <w:ilvl w:val="0"/>
                <w:numId w:val="6"/>
              </w:numPr>
              <w:spacing w:after="160" w:line="259" w:lineRule="auto"/>
              <w:rPr>
                <w:rFonts w:asciiTheme="minorHAnsi" w:hAnsiTheme="minorHAnsi" w:cstheme="minorHAnsi"/>
                <w:sz w:val="22"/>
                <w:szCs w:val="22"/>
              </w:rPr>
            </w:pPr>
            <w:proofErr w:type="spellStart"/>
            <w:r w:rsidRPr="00C222E8">
              <w:rPr>
                <w:rFonts w:asciiTheme="minorHAnsi" w:hAnsiTheme="minorHAnsi" w:cstheme="minorHAnsi"/>
                <w:sz w:val="22"/>
                <w:szCs w:val="22"/>
              </w:rPr>
              <w:t>Rangapū</w:t>
            </w:r>
            <w:proofErr w:type="spellEnd"/>
            <w:r w:rsidRPr="00C222E8">
              <w:rPr>
                <w:rFonts w:asciiTheme="minorHAnsi" w:hAnsiTheme="minorHAnsi" w:cstheme="minorHAnsi"/>
                <w:sz w:val="22"/>
                <w:szCs w:val="22"/>
              </w:rPr>
              <w:t xml:space="preserve"> </w:t>
            </w:r>
            <w:r w:rsidR="00730471">
              <w:rPr>
                <w:rFonts w:asciiTheme="minorHAnsi" w:hAnsiTheme="minorHAnsi" w:cstheme="minorHAnsi"/>
                <w:sz w:val="22"/>
                <w:szCs w:val="22"/>
              </w:rPr>
              <w:t xml:space="preserve">- </w:t>
            </w:r>
            <w:r w:rsidRPr="00C222E8">
              <w:rPr>
                <w:rFonts w:asciiTheme="minorHAnsi" w:hAnsiTheme="minorHAnsi" w:cstheme="minorHAnsi"/>
                <w:sz w:val="22"/>
                <w:szCs w:val="22"/>
              </w:rPr>
              <w:t xml:space="preserve">We seek and engage in authentic partnerships characterised by mutual trust, integrity, respect, transparency, commitment, and collaboration. We demonstrate our commitment to </w:t>
            </w:r>
            <w:proofErr w:type="spellStart"/>
            <w:r w:rsidRPr="00C222E8">
              <w:rPr>
                <w:rFonts w:asciiTheme="minorHAnsi" w:hAnsiTheme="minorHAnsi" w:cstheme="minorHAnsi"/>
                <w:sz w:val="22"/>
                <w:szCs w:val="22"/>
              </w:rPr>
              <w:t>Te</w:t>
            </w:r>
            <w:proofErr w:type="spellEnd"/>
            <w:r w:rsidRPr="00C222E8">
              <w:rPr>
                <w:rFonts w:asciiTheme="minorHAnsi" w:hAnsiTheme="minorHAnsi" w:cstheme="minorHAnsi"/>
                <w:sz w:val="22"/>
                <w:szCs w:val="22"/>
              </w:rPr>
              <w:t xml:space="preserve"> </w:t>
            </w:r>
            <w:proofErr w:type="spellStart"/>
            <w:r w:rsidRPr="00C222E8">
              <w:rPr>
                <w:rFonts w:asciiTheme="minorHAnsi" w:hAnsiTheme="minorHAnsi" w:cstheme="minorHAnsi"/>
                <w:sz w:val="22"/>
                <w:szCs w:val="22"/>
              </w:rPr>
              <w:t>Tiriti</w:t>
            </w:r>
            <w:proofErr w:type="spellEnd"/>
            <w:r w:rsidRPr="00C222E8">
              <w:rPr>
                <w:rFonts w:asciiTheme="minorHAnsi" w:hAnsiTheme="minorHAnsi" w:cstheme="minorHAnsi"/>
                <w:sz w:val="22"/>
                <w:szCs w:val="22"/>
              </w:rPr>
              <w:t xml:space="preserve"> o Waitangi through our actions.</w:t>
            </w:r>
          </w:p>
          <w:p w14:paraId="5F41D908" w14:textId="0949F5EC" w:rsidR="008A0D76" w:rsidRPr="00C222E8" w:rsidRDefault="008A0D76" w:rsidP="00194C9D">
            <w:pPr>
              <w:pStyle w:val="ListParagraph"/>
              <w:numPr>
                <w:ilvl w:val="0"/>
                <w:numId w:val="6"/>
              </w:numPr>
              <w:spacing w:after="160" w:line="259" w:lineRule="auto"/>
              <w:rPr>
                <w:rFonts w:asciiTheme="minorHAnsi" w:hAnsiTheme="minorHAnsi" w:cstheme="minorHAnsi"/>
                <w:sz w:val="22"/>
                <w:szCs w:val="22"/>
              </w:rPr>
            </w:pPr>
            <w:r w:rsidRPr="00C222E8">
              <w:rPr>
                <w:rFonts w:asciiTheme="minorHAnsi" w:hAnsiTheme="minorHAnsi" w:cstheme="minorHAnsi"/>
                <w:sz w:val="22"/>
                <w:szCs w:val="22"/>
              </w:rPr>
              <w:t xml:space="preserve">Atawhai </w:t>
            </w:r>
            <w:r w:rsidR="00730471">
              <w:rPr>
                <w:rFonts w:asciiTheme="minorHAnsi" w:hAnsiTheme="minorHAnsi" w:cstheme="minorHAnsi"/>
                <w:sz w:val="22"/>
                <w:szCs w:val="22"/>
              </w:rPr>
              <w:t xml:space="preserve">- </w:t>
            </w:r>
            <w:r w:rsidRPr="00C222E8">
              <w:rPr>
                <w:rFonts w:asciiTheme="minorHAnsi" w:hAnsiTheme="minorHAnsi" w:cstheme="minorHAnsi"/>
                <w:sz w:val="22"/>
                <w:szCs w:val="22"/>
              </w:rPr>
              <w:t>Compassion, care, and grace guides our every interaction.</w:t>
            </w:r>
          </w:p>
          <w:p w14:paraId="6F031A97" w14:textId="77777777" w:rsidR="00194C9D" w:rsidRPr="000A1ACD" w:rsidRDefault="00194C9D" w:rsidP="009730FA">
            <w:pPr>
              <w:spacing w:after="0" w:line="240" w:lineRule="auto"/>
              <w:rPr>
                <w:rFonts w:eastAsia="Times New Roman" w:cstheme="minorHAnsi"/>
                <w:lang w:val="en-GB"/>
              </w:rPr>
            </w:pPr>
          </w:p>
        </w:tc>
      </w:tr>
    </w:tbl>
    <w:p w14:paraId="3FC753EA" w14:textId="77777777" w:rsidR="00194C9D" w:rsidRDefault="00194C9D" w:rsidP="00194C9D">
      <w:pPr>
        <w:spacing w:after="0" w:line="240" w:lineRule="auto"/>
        <w:rPr>
          <w:rFonts w:eastAsia="Times New Roman" w:cstheme="minorHAnsi"/>
          <w:lang w:val="en-GB"/>
        </w:rPr>
      </w:pPr>
    </w:p>
    <w:p w14:paraId="3FE65131" w14:textId="77777777" w:rsidR="00010F9A" w:rsidRDefault="00010F9A" w:rsidP="00194C9D">
      <w:pPr>
        <w:spacing w:after="0" w:line="240" w:lineRule="auto"/>
        <w:rPr>
          <w:rFonts w:eastAsia="Times New Roman" w:cstheme="minorHAnsi"/>
          <w:lang w:val="en-GB"/>
        </w:rPr>
      </w:pPr>
    </w:p>
    <w:p w14:paraId="14417851" w14:textId="77777777" w:rsidR="00010F9A" w:rsidRDefault="00010F9A" w:rsidP="00194C9D">
      <w:pPr>
        <w:spacing w:after="0" w:line="240" w:lineRule="auto"/>
        <w:rPr>
          <w:rFonts w:eastAsia="Times New Roman" w:cstheme="minorHAnsi"/>
          <w:lang w:val="en-GB"/>
        </w:rPr>
      </w:pPr>
    </w:p>
    <w:p w14:paraId="6709E753" w14:textId="77777777" w:rsidR="00010F9A" w:rsidRDefault="00010F9A" w:rsidP="00194C9D">
      <w:pPr>
        <w:spacing w:after="0" w:line="240" w:lineRule="auto"/>
        <w:rPr>
          <w:rFonts w:eastAsia="Times New Roman" w:cstheme="minorHAnsi"/>
          <w:lang w:val="en-GB"/>
        </w:rPr>
      </w:pPr>
    </w:p>
    <w:p w14:paraId="4760D9B7" w14:textId="77777777" w:rsidR="00010F9A" w:rsidRDefault="00010F9A" w:rsidP="00194C9D">
      <w:pPr>
        <w:spacing w:after="0" w:line="240" w:lineRule="auto"/>
        <w:rPr>
          <w:rFonts w:eastAsia="Times New Roman" w:cstheme="minorHAnsi"/>
          <w:lang w:val="en-GB"/>
        </w:rPr>
      </w:pPr>
    </w:p>
    <w:p w14:paraId="66CDF0E8" w14:textId="77777777" w:rsidR="00010F9A" w:rsidRDefault="00010F9A" w:rsidP="00194C9D">
      <w:pPr>
        <w:spacing w:after="0" w:line="240" w:lineRule="auto"/>
        <w:rPr>
          <w:rFonts w:eastAsia="Times New Roman" w:cstheme="minorHAnsi"/>
          <w:lang w:val="en-GB"/>
        </w:rPr>
      </w:pPr>
    </w:p>
    <w:p w14:paraId="6475EA96" w14:textId="77777777" w:rsidR="00010F9A" w:rsidRPr="000A1ACD" w:rsidRDefault="00010F9A" w:rsidP="00194C9D">
      <w:pPr>
        <w:spacing w:after="0" w:line="240" w:lineRule="auto"/>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F467F" w:rsidRPr="000A1ACD" w14:paraId="09B48539" w14:textId="77777777" w:rsidTr="00E9451E">
        <w:tc>
          <w:tcPr>
            <w:tcW w:w="9016" w:type="dxa"/>
          </w:tcPr>
          <w:p w14:paraId="154AB366" w14:textId="77777777" w:rsidR="00FF467F" w:rsidRPr="000A1ACD" w:rsidRDefault="00FF467F" w:rsidP="00E9451E">
            <w:pPr>
              <w:spacing w:after="160" w:line="259" w:lineRule="auto"/>
              <w:jc w:val="center"/>
              <w:rPr>
                <w:rFonts w:cstheme="minorHAnsi"/>
                <w:b/>
                <w:bCs/>
              </w:rPr>
            </w:pPr>
          </w:p>
          <w:p w14:paraId="6DD118E2" w14:textId="2CE443FF" w:rsidR="00FF467F" w:rsidRPr="000A1ACD" w:rsidRDefault="00FF467F" w:rsidP="00E9451E">
            <w:pPr>
              <w:spacing w:after="160" w:line="259" w:lineRule="auto"/>
              <w:jc w:val="center"/>
              <w:rPr>
                <w:rFonts w:cstheme="minorHAnsi"/>
                <w:b/>
                <w:bCs/>
              </w:rPr>
            </w:pPr>
            <w:r w:rsidRPr="000A1ACD">
              <w:rPr>
                <w:rFonts w:cstheme="minorHAnsi"/>
                <w:b/>
                <w:bCs/>
              </w:rPr>
              <w:t>Service</w:t>
            </w:r>
          </w:p>
        </w:tc>
      </w:tr>
      <w:tr w:rsidR="00FF467F" w:rsidRPr="000A1ACD" w14:paraId="570A77B2" w14:textId="77777777" w:rsidTr="00E9451E">
        <w:tc>
          <w:tcPr>
            <w:tcW w:w="9016" w:type="dxa"/>
          </w:tcPr>
          <w:p w14:paraId="528FA465" w14:textId="77777777" w:rsidR="009B194A" w:rsidRPr="000A1ACD" w:rsidRDefault="009B194A" w:rsidP="009B194A">
            <w:pPr>
              <w:pStyle w:val="Default"/>
              <w:rPr>
                <w:rFonts w:asciiTheme="minorHAnsi" w:hAnsiTheme="minorHAnsi" w:cstheme="minorHAnsi"/>
                <w:sz w:val="22"/>
                <w:szCs w:val="22"/>
              </w:rPr>
            </w:pP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8800"/>
            </w:tblGrid>
            <w:tr w:rsidR="009B194A" w:rsidRPr="000A1ACD" w14:paraId="3042A8DA" w14:textId="77777777">
              <w:trPr>
                <w:trHeight w:val="2587"/>
              </w:trPr>
              <w:tc>
                <w:tcPr>
                  <w:tcW w:w="0" w:type="auto"/>
                  <w:tcBorders>
                    <w:top w:val="none" w:sz="6" w:space="0" w:color="auto"/>
                    <w:bottom w:val="none" w:sz="6" w:space="0" w:color="auto"/>
                  </w:tcBorders>
                </w:tcPr>
                <w:p w14:paraId="4BCABCE2" w14:textId="7D8B94F3" w:rsidR="00662437" w:rsidRDefault="00662437" w:rsidP="00662437">
                  <w:pPr>
                    <w:pStyle w:val="Default"/>
                    <w:rPr>
                      <w:rFonts w:asciiTheme="minorHAnsi" w:hAnsiTheme="minorHAnsi" w:cstheme="minorHAnsi"/>
                      <w:sz w:val="22"/>
                      <w:szCs w:val="22"/>
                    </w:rPr>
                  </w:pPr>
                  <w:proofErr w:type="spellStart"/>
                  <w:r w:rsidRPr="00DA04FE">
                    <w:rPr>
                      <w:rFonts w:asciiTheme="minorHAnsi" w:hAnsiTheme="minorHAnsi" w:cstheme="minorHAnsi"/>
                      <w:sz w:val="22"/>
                      <w:szCs w:val="22"/>
                    </w:rPr>
                    <w:t>HomeGround</w:t>
                  </w:r>
                  <w:proofErr w:type="spellEnd"/>
                  <w:r w:rsidRPr="00DA04FE">
                    <w:rPr>
                      <w:rFonts w:asciiTheme="minorHAnsi" w:hAnsiTheme="minorHAnsi" w:cstheme="minorHAnsi"/>
                      <w:sz w:val="22"/>
                      <w:szCs w:val="22"/>
                    </w:rPr>
                    <w:t xml:space="preserve"> Apartments are grounded in Housing First and guided by </w:t>
                  </w:r>
                  <w:proofErr w:type="spellStart"/>
                  <w:r w:rsidRPr="00DA04FE">
                    <w:rPr>
                      <w:rFonts w:asciiTheme="minorHAnsi" w:hAnsiTheme="minorHAnsi" w:cstheme="minorHAnsi"/>
                      <w:sz w:val="22"/>
                      <w:szCs w:val="22"/>
                    </w:rPr>
                    <w:t>Tāiki</w:t>
                  </w:r>
                  <w:proofErr w:type="spellEnd"/>
                  <w:r w:rsidRPr="00DA04FE">
                    <w:rPr>
                      <w:rFonts w:asciiTheme="minorHAnsi" w:hAnsiTheme="minorHAnsi" w:cstheme="minorHAnsi"/>
                      <w:sz w:val="22"/>
                      <w:szCs w:val="22"/>
                    </w:rPr>
                    <w:t xml:space="preserve">, our </w:t>
                  </w:r>
                  <w:proofErr w:type="spellStart"/>
                  <w:r w:rsidRPr="00DA04FE">
                    <w:rPr>
                      <w:rFonts w:asciiTheme="minorHAnsi" w:hAnsiTheme="minorHAnsi" w:cstheme="minorHAnsi"/>
                      <w:sz w:val="22"/>
                      <w:szCs w:val="22"/>
                    </w:rPr>
                    <w:t>kaupapa</w:t>
                  </w:r>
                  <w:proofErr w:type="spellEnd"/>
                  <w:r w:rsidRPr="00DA04FE">
                    <w:rPr>
                      <w:rFonts w:asciiTheme="minorHAnsi" w:hAnsiTheme="minorHAnsi" w:cstheme="minorHAnsi"/>
                      <w:sz w:val="22"/>
                      <w:szCs w:val="22"/>
                    </w:rPr>
                    <w:t xml:space="preserve"> Māori framework. Housing First recognises that it is much easier to address complex needs, such as mental health and addiction, once people are housed. Housing First sees permanent, secure, appropriate</w:t>
                  </w:r>
                  <w:r w:rsidR="00F4421A" w:rsidRPr="00DA04FE">
                    <w:rPr>
                      <w:rFonts w:asciiTheme="minorHAnsi" w:hAnsiTheme="minorHAnsi" w:cstheme="minorHAnsi"/>
                      <w:sz w:val="22"/>
                      <w:szCs w:val="22"/>
                    </w:rPr>
                    <w:t xml:space="preserve"> and </w:t>
                  </w:r>
                  <w:r w:rsidRPr="00DA04FE">
                    <w:rPr>
                      <w:rFonts w:asciiTheme="minorHAnsi" w:hAnsiTheme="minorHAnsi" w:cstheme="minorHAnsi"/>
                      <w:sz w:val="22"/>
                      <w:szCs w:val="22"/>
                    </w:rPr>
                    <w:t xml:space="preserve">safe housing as a fundamental human right and people experiencing homelessness need housing provided quickly, with </w:t>
                  </w:r>
                  <w:r w:rsidR="00F4421A" w:rsidRPr="00DA04FE">
                    <w:rPr>
                      <w:rFonts w:asciiTheme="minorHAnsi" w:hAnsiTheme="minorHAnsi" w:cstheme="minorHAnsi"/>
                      <w:sz w:val="22"/>
                      <w:szCs w:val="22"/>
                    </w:rPr>
                    <w:t>whānau</w:t>
                  </w:r>
                  <w:r w:rsidRPr="00DA04FE">
                    <w:rPr>
                      <w:rFonts w:asciiTheme="minorHAnsi" w:hAnsiTheme="minorHAnsi" w:cstheme="minorHAnsi"/>
                      <w:sz w:val="22"/>
                      <w:szCs w:val="22"/>
                    </w:rPr>
                    <w:t>-led support for as long as necessary.</w:t>
                  </w:r>
                </w:p>
                <w:p w14:paraId="0DE37923" w14:textId="77777777" w:rsidR="00DA04FE" w:rsidRPr="00DA04FE" w:rsidRDefault="00DA04FE" w:rsidP="00662437">
                  <w:pPr>
                    <w:pStyle w:val="Default"/>
                    <w:rPr>
                      <w:rFonts w:asciiTheme="minorHAnsi" w:hAnsiTheme="minorHAnsi" w:cstheme="minorHAnsi"/>
                      <w:sz w:val="22"/>
                      <w:szCs w:val="22"/>
                    </w:rPr>
                  </w:pPr>
                </w:p>
                <w:p w14:paraId="1601EDBD" w14:textId="3BD19D5E" w:rsidR="00F4421A" w:rsidRPr="00F4421A" w:rsidRDefault="00F4421A" w:rsidP="00F4421A">
                  <w:pPr>
                    <w:pStyle w:val="Default"/>
                    <w:rPr>
                      <w:rFonts w:cstheme="minorHAnsi"/>
                      <w:sz w:val="22"/>
                      <w:szCs w:val="22"/>
                    </w:rPr>
                  </w:pPr>
                  <w:r w:rsidRPr="00DA04FE">
                    <w:rPr>
                      <w:rFonts w:cstheme="minorHAnsi"/>
                      <w:sz w:val="22"/>
                      <w:szCs w:val="22"/>
                    </w:rPr>
                    <w:t xml:space="preserve">The </w:t>
                  </w:r>
                  <w:r w:rsidR="00624741">
                    <w:rPr>
                      <w:rFonts w:cstheme="minorHAnsi"/>
                      <w:sz w:val="22"/>
                      <w:szCs w:val="22"/>
                    </w:rPr>
                    <w:t xml:space="preserve">innovative and purpose-built </w:t>
                  </w:r>
                  <w:proofErr w:type="spellStart"/>
                  <w:r w:rsidRPr="00F4421A">
                    <w:rPr>
                      <w:rFonts w:cstheme="minorHAnsi"/>
                      <w:sz w:val="22"/>
                      <w:szCs w:val="22"/>
                    </w:rPr>
                    <w:t>HomeGround</w:t>
                  </w:r>
                  <w:proofErr w:type="spellEnd"/>
                  <w:r w:rsidRPr="00F4421A">
                    <w:rPr>
                      <w:rFonts w:cstheme="minorHAnsi"/>
                      <w:sz w:val="22"/>
                      <w:szCs w:val="22"/>
                    </w:rPr>
                    <w:t xml:space="preserve"> </w:t>
                  </w:r>
                  <w:r w:rsidRPr="00DA04FE">
                    <w:rPr>
                      <w:rFonts w:cstheme="minorHAnsi"/>
                      <w:sz w:val="22"/>
                      <w:szCs w:val="22"/>
                    </w:rPr>
                    <w:t xml:space="preserve">building </w:t>
                  </w:r>
                  <w:r w:rsidRPr="00F4421A">
                    <w:rPr>
                      <w:rFonts w:cstheme="minorHAnsi"/>
                      <w:sz w:val="22"/>
                      <w:szCs w:val="22"/>
                    </w:rPr>
                    <w:t>brings together:</w:t>
                  </w:r>
                </w:p>
                <w:p w14:paraId="630A317E" w14:textId="5493F735" w:rsidR="00F4421A" w:rsidRPr="00F4421A" w:rsidRDefault="00F4421A" w:rsidP="00F4421A">
                  <w:pPr>
                    <w:pStyle w:val="Default"/>
                    <w:numPr>
                      <w:ilvl w:val="0"/>
                      <w:numId w:val="15"/>
                    </w:numPr>
                    <w:rPr>
                      <w:rFonts w:cstheme="minorHAnsi"/>
                      <w:sz w:val="22"/>
                      <w:szCs w:val="22"/>
                    </w:rPr>
                  </w:pPr>
                  <w:r w:rsidRPr="00F4421A">
                    <w:rPr>
                      <w:rFonts w:cstheme="minorHAnsi"/>
                      <w:sz w:val="22"/>
                      <w:szCs w:val="22"/>
                    </w:rPr>
                    <w:t>permanent housing</w:t>
                  </w:r>
                  <w:r w:rsidR="007A5DB4">
                    <w:rPr>
                      <w:rFonts w:cstheme="minorHAnsi"/>
                      <w:sz w:val="22"/>
                      <w:szCs w:val="22"/>
                    </w:rPr>
                    <w:t>, including community spaces for tenants</w:t>
                  </w:r>
                </w:p>
                <w:p w14:paraId="191993B4" w14:textId="77777777" w:rsidR="00F4421A" w:rsidRPr="00F4421A" w:rsidRDefault="00F4421A" w:rsidP="00F4421A">
                  <w:pPr>
                    <w:pStyle w:val="Default"/>
                    <w:numPr>
                      <w:ilvl w:val="0"/>
                      <w:numId w:val="15"/>
                    </w:numPr>
                    <w:rPr>
                      <w:rFonts w:cstheme="minorHAnsi"/>
                      <w:sz w:val="22"/>
                      <w:szCs w:val="22"/>
                    </w:rPr>
                  </w:pPr>
                  <w:r w:rsidRPr="00F4421A">
                    <w:rPr>
                      <w:rFonts w:cstheme="minorHAnsi"/>
                      <w:sz w:val="22"/>
                      <w:szCs w:val="22"/>
                    </w:rPr>
                    <w:t>expanded health and social services</w:t>
                  </w:r>
                </w:p>
                <w:p w14:paraId="05442D92" w14:textId="77777777" w:rsidR="00F4421A" w:rsidRPr="00F4421A" w:rsidRDefault="00F4421A" w:rsidP="00F4421A">
                  <w:pPr>
                    <w:pStyle w:val="Default"/>
                    <w:numPr>
                      <w:ilvl w:val="0"/>
                      <w:numId w:val="15"/>
                    </w:numPr>
                    <w:rPr>
                      <w:rFonts w:cstheme="minorHAnsi"/>
                      <w:sz w:val="22"/>
                      <w:szCs w:val="22"/>
                    </w:rPr>
                  </w:pPr>
                  <w:r w:rsidRPr="00F4421A">
                    <w:rPr>
                      <w:rFonts w:cstheme="minorHAnsi"/>
                      <w:sz w:val="22"/>
                      <w:szCs w:val="22"/>
                    </w:rPr>
                    <w:t>state of the art addiction withdrawal services facilities</w:t>
                  </w:r>
                </w:p>
                <w:p w14:paraId="2394F0F7" w14:textId="77777777" w:rsidR="00F4421A" w:rsidRDefault="00F4421A" w:rsidP="00F4421A">
                  <w:pPr>
                    <w:pStyle w:val="Default"/>
                    <w:numPr>
                      <w:ilvl w:val="0"/>
                      <w:numId w:val="15"/>
                    </w:numPr>
                    <w:rPr>
                      <w:rFonts w:cstheme="minorHAnsi"/>
                      <w:sz w:val="22"/>
                      <w:szCs w:val="22"/>
                    </w:rPr>
                  </w:pPr>
                  <w:r w:rsidRPr="00F4421A">
                    <w:rPr>
                      <w:rFonts w:cstheme="minorHAnsi"/>
                      <w:sz w:val="22"/>
                      <w:szCs w:val="22"/>
                    </w:rPr>
                    <w:t>a comprehensive programme of activities in a warm and welcoming space</w:t>
                  </w:r>
                </w:p>
                <w:p w14:paraId="3A17ED1A" w14:textId="77777777" w:rsidR="00DA04FE" w:rsidRPr="00DA04FE" w:rsidRDefault="00DA04FE" w:rsidP="00624741">
                  <w:pPr>
                    <w:pStyle w:val="Default"/>
                    <w:ind w:left="720"/>
                    <w:rPr>
                      <w:rFonts w:cstheme="minorHAnsi"/>
                      <w:sz w:val="22"/>
                      <w:szCs w:val="22"/>
                    </w:rPr>
                  </w:pPr>
                </w:p>
                <w:p w14:paraId="4B53D992" w14:textId="135D0CB5" w:rsidR="00662437" w:rsidRPr="00DA04FE" w:rsidRDefault="00F4421A" w:rsidP="00DF0AB2">
                  <w:pPr>
                    <w:pStyle w:val="Default"/>
                    <w:rPr>
                      <w:rFonts w:cstheme="minorHAnsi"/>
                      <w:sz w:val="22"/>
                      <w:szCs w:val="22"/>
                    </w:rPr>
                  </w:pPr>
                  <w:r w:rsidRPr="00DA04FE">
                    <w:rPr>
                      <w:rFonts w:cstheme="minorHAnsi"/>
                      <w:sz w:val="22"/>
                      <w:szCs w:val="22"/>
                    </w:rPr>
                    <w:t>The Supportive Housing team sits within</w:t>
                  </w:r>
                  <w:r w:rsidR="006F7D1C" w:rsidRPr="00DA04FE">
                    <w:rPr>
                      <w:rFonts w:cstheme="minorHAnsi"/>
                      <w:sz w:val="22"/>
                      <w:szCs w:val="22"/>
                    </w:rPr>
                    <w:t xml:space="preserve"> Housing Services</w:t>
                  </w:r>
                  <w:r w:rsidR="00190D89" w:rsidRPr="00DA04FE">
                    <w:rPr>
                      <w:rFonts w:cstheme="minorHAnsi"/>
                      <w:sz w:val="22"/>
                      <w:szCs w:val="22"/>
                    </w:rPr>
                    <w:t xml:space="preserve"> at</w:t>
                  </w:r>
                  <w:r w:rsidRPr="00DA04FE">
                    <w:rPr>
                      <w:rFonts w:cstheme="minorHAnsi"/>
                      <w:sz w:val="22"/>
                      <w:szCs w:val="22"/>
                    </w:rPr>
                    <w:t xml:space="preserve"> Auckland City Mission - </w:t>
                  </w:r>
                  <w:proofErr w:type="spellStart"/>
                  <w:r w:rsidRPr="00DA04FE">
                    <w:rPr>
                      <w:rFonts w:cstheme="minorHAnsi"/>
                      <w:sz w:val="22"/>
                      <w:szCs w:val="22"/>
                    </w:rPr>
                    <w:t>Te</w:t>
                  </w:r>
                  <w:proofErr w:type="spellEnd"/>
                  <w:r w:rsidRPr="00DA04FE">
                    <w:rPr>
                      <w:rFonts w:cstheme="minorHAnsi"/>
                      <w:sz w:val="22"/>
                      <w:szCs w:val="22"/>
                    </w:rPr>
                    <w:t xml:space="preserve"> </w:t>
                  </w:r>
                  <w:proofErr w:type="spellStart"/>
                  <w:r w:rsidRPr="00DA04FE">
                    <w:rPr>
                      <w:rFonts w:cstheme="minorHAnsi"/>
                      <w:sz w:val="22"/>
                      <w:szCs w:val="22"/>
                    </w:rPr>
                    <w:t>Tāpui</w:t>
                  </w:r>
                  <w:proofErr w:type="spellEnd"/>
                  <w:r w:rsidRPr="00DA04FE">
                    <w:rPr>
                      <w:rFonts w:cstheme="minorHAnsi"/>
                      <w:sz w:val="22"/>
                      <w:szCs w:val="22"/>
                    </w:rPr>
                    <w:t xml:space="preserve"> Atawhai</w:t>
                  </w:r>
                  <w:r w:rsidR="00190D89" w:rsidRPr="00DA04FE">
                    <w:rPr>
                      <w:rFonts w:cstheme="minorHAnsi"/>
                      <w:sz w:val="22"/>
                      <w:szCs w:val="22"/>
                    </w:rPr>
                    <w:t>.</w:t>
                  </w:r>
                  <w:r w:rsidR="00337520" w:rsidRPr="00DA04FE">
                    <w:rPr>
                      <w:rFonts w:cstheme="minorHAnsi"/>
                      <w:sz w:val="22"/>
                      <w:szCs w:val="22"/>
                    </w:rPr>
                    <w:t xml:space="preserve"> The team </w:t>
                  </w:r>
                  <w:r w:rsidR="00105C54" w:rsidRPr="00DA04FE">
                    <w:rPr>
                      <w:rFonts w:cstheme="minorHAnsi"/>
                      <w:sz w:val="22"/>
                      <w:szCs w:val="22"/>
                    </w:rPr>
                    <w:t xml:space="preserve">works collaboratively across </w:t>
                  </w:r>
                  <w:r w:rsidR="00B5661F" w:rsidRPr="00DA04FE">
                    <w:rPr>
                      <w:rFonts w:cstheme="minorHAnsi"/>
                      <w:sz w:val="22"/>
                      <w:szCs w:val="22"/>
                    </w:rPr>
                    <w:t xml:space="preserve">ACM’s services to ensure whānau </w:t>
                  </w:r>
                  <w:r w:rsidR="007A5DB4">
                    <w:rPr>
                      <w:rFonts w:cstheme="minorHAnsi"/>
                      <w:sz w:val="22"/>
                      <w:szCs w:val="22"/>
                    </w:rPr>
                    <w:t xml:space="preserve">receive </w:t>
                  </w:r>
                  <w:r w:rsidR="00B5661F" w:rsidRPr="00DA04FE">
                    <w:rPr>
                      <w:rFonts w:cstheme="minorHAnsi"/>
                      <w:sz w:val="22"/>
                      <w:szCs w:val="22"/>
                    </w:rPr>
                    <w:t>the support they need, su</w:t>
                  </w:r>
                  <w:r w:rsidR="007A5DB4">
                    <w:rPr>
                      <w:rFonts w:cstheme="minorHAnsi"/>
                      <w:sz w:val="22"/>
                      <w:szCs w:val="22"/>
                    </w:rPr>
                    <w:t>ch</w:t>
                  </w:r>
                  <w:r w:rsidR="00B5661F" w:rsidRPr="00DA04FE">
                    <w:rPr>
                      <w:rFonts w:cstheme="minorHAnsi"/>
                      <w:sz w:val="22"/>
                      <w:szCs w:val="22"/>
                    </w:rPr>
                    <w:t xml:space="preserve"> as being able to access kai, medical support and </w:t>
                  </w:r>
                  <w:r w:rsidR="00F203BD" w:rsidRPr="00DA04FE">
                    <w:rPr>
                      <w:rFonts w:cstheme="minorHAnsi"/>
                      <w:sz w:val="22"/>
                      <w:szCs w:val="22"/>
                    </w:rPr>
                    <w:t xml:space="preserve">community-based activities. </w:t>
                  </w:r>
                  <w:r w:rsidR="00F203BD" w:rsidRPr="00DA04FE">
                    <w:rPr>
                      <w:rFonts w:asciiTheme="minorHAnsi" w:hAnsiTheme="minorHAnsi" w:cstheme="minorHAnsi"/>
                      <w:sz w:val="22"/>
                      <w:szCs w:val="22"/>
                    </w:rPr>
                    <w:t xml:space="preserve">Key aspects of our service include: </w:t>
                  </w:r>
                </w:p>
                <w:p w14:paraId="5BBC009E" w14:textId="77777777" w:rsidR="00427A05" w:rsidRPr="00DA04FE" w:rsidRDefault="00DF0AB2" w:rsidP="00DA04FE">
                  <w:pPr>
                    <w:pStyle w:val="Default"/>
                    <w:numPr>
                      <w:ilvl w:val="0"/>
                      <w:numId w:val="16"/>
                    </w:numPr>
                    <w:rPr>
                      <w:rFonts w:asciiTheme="minorHAnsi" w:hAnsiTheme="minorHAnsi" w:cstheme="minorHAnsi"/>
                      <w:sz w:val="22"/>
                      <w:szCs w:val="22"/>
                    </w:rPr>
                  </w:pPr>
                  <w:r w:rsidRPr="00DA04FE">
                    <w:rPr>
                      <w:rFonts w:asciiTheme="minorHAnsi" w:hAnsiTheme="minorHAnsi" w:cstheme="minorHAnsi"/>
                      <w:sz w:val="22"/>
                      <w:szCs w:val="22"/>
                    </w:rPr>
                    <w:t>Permanence and affordability: Housing is permanent, affordable, and self-contained with rent less than 30% of income. Residents are afforded the same rights and responsibilities as private sector tenancy holders. Residency and supportive services are managed separately, yet in partnership</w:t>
                  </w:r>
                </w:p>
                <w:p w14:paraId="292DBD61" w14:textId="77777777" w:rsidR="00427A05" w:rsidRPr="00DA04FE" w:rsidRDefault="00DF0AB2" w:rsidP="00427A05">
                  <w:pPr>
                    <w:pStyle w:val="Default"/>
                    <w:numPr>
                      <w:ilvl w:val="0"/>
                      <w:numId w:val="7"/>
                    </w:numPr>
                    <w:rPr>
                      <w:rFonts w:asciiTheme="minorHAnsi" w:hAnsiTheme="minorHAnsi" w:cstheme="minorHAnsi"/>
                      <w:sz w:val="22"/>
                      <w:szCs w:val="22"/>
                    </w:rPr>
                  </w:pPr>
                  <w:r w:rsidRPr="00DA04FE">
                    <w:rPr>
                      <w:rFonts w:asciiTheme="minorHAnsi" w:hAnsiTheme="minorHAnsi" w:cstheme="minorHAnsi"/>
                      <w:sz w:val="22"/>
                      <w:szCs w:val="22"/>
                    </w:rPr>
                    <w:t>Resident mix: Buildings contain a diverse and sustainable social mix, generally 50% of tenancies are held by formerly homeless and 50% by low-income tenants (including workers on lower wages and students). This mix ensures a vibrant community and a diversity of residents</w:t>
                  </w:r>
                </w:p>
                <w:p w14:paraId="668577D6" w14:textId="77777777" w:rsidR="00427A05" w:rsidRPr="00DA04FE" w:rsidRDefault="00DF0AB2" w:rsidP="00427A05">
                  <w:pPr>
                    <w:pStyle w:val="Default"/>
                    <w:numPr>
                      <w:ilvl w:val="0"/>
                      <w:numId w:val="7"/>
                    </w:numPr>
                    <w:rPr>
                      <w:rFonts w:asciiTheme="minorHAnsi" w:hAnsiTheme="minorHAnsi" w:cstheme="minorHAnsi"/>
                      <w:sz w:val="22"/>
                      <w:szCs w:val="22"/>
                    </w:rPr>
                  </w:pPr>
                  <w:r w:rsidRPr="00DA04FE">
                    <w:rPr>
                      <w:rFonts w:asciiTheme="minorHAnsi" w:hAnsiTheme="minorHAnsi" w:cstheme="minorHAnsi"/>
                      <w:sz w:val="22"/>
                      <w:szCs w:val="22"/>
                    </w:rPr>
                    <w:t>Safety: A concierge service is provided 24/7 to always ensure a welcoming but controlled access to the building</w:t>
                  </w:r>
                </w:p>
                <w:p w14:paraId="6FB191B8" w14:textId="77777777" w:rsidR="00427A05" w:rsidRPr="00DA04FE" w:rsidRDefault="00DF0AB2" w:rsidP="00427A05">
                  <w:pPr>
                    <w:pStyle w:val="Default"/>
                    <w:numPr>
                      <w:ilvl w:val="0"/>
                      <w:numId w:val="7"/>
                    </w:numPr>
                    <w:rPr>
                      <w:rFonts w:asciiTheme="minorHAnsi" w:hAnsiTheme="minorHAnsi" w:cstheme="minorHAnsi"/>
                      <w:sz w:val="22"/>
                      <w:szCs w:val="22"/>
                    </w:rPr>
                  </w:pPr>
                  <w:r w:rsidRPr="00DA04FE">
                    <w:rPr>
                      <w:rFonts w:asciiTheme="minorHAnsi" w:hAnsiTheme="minorHAnsi" w:cstheme="minorHAnsi"/>
                      <w:sz w:val="22"/>
                      <w:szCs w:val="22"/>
                    </w:rPr>
                    <w:t>Support services: Residents are afforded support services which are voluntary and not a condition of tenancy. On-site supports including holistic case management and co-ordination of access to mental health, primary healthcare, recreation and other specialist services to prevent people becoming homeless again and to support people to achieve their goals and aspirations.</w:t>
                  </w:r>
                </w:p>
                <w:p w14:paraId="3F3C3467" w14:textId="77777777" w:rsidR="00F43B30" w:rsidRDefault="00DF0AB2" w:rsidP="00427A05">
                  <w:pPr>
                    <w:pStyle w:val="Default"/>
                    <w:numPr>
                      <w:ilvl w:val="0"/>
                      <w:numId w:val="7"/>
                    </w:numPr>
                    <w:rPr>
                      <w:rFonts w:asciiTheme="minorHAnsi" w:hAnsiTheme="minorHAnsi" w:cstheme="minorHAnsi"/>
                      <w:sz w:val="22"/>
                      <w:szCs w:val="22"/>
                    </w:rPr>
                  </w:pPr>
                  <w:r w:rsidRPr="00DA04FE">
                    <w:rPr>
                      <w:rFonts w:asciiTheme="minorHAnsi" w:hAnsiTheme="minorHAnsi" w:cstheme="minorHAnsi"/>
                      <w:sz w:val="22"/>
                      <w:szCs w:val="22"/>
                    </w:rPr>
                    <w:t>Social inclusion: Each element of supportive housing from building to support service design aims to create the greatest degree of empowerment and independence for people, as well as a thriving community for residents and neighbours</w:t>
                  </w:r>
                </w:p>
                <w:p w14:paraId="12FA8811" w14:textId="237F8F84" w:rsidR="007A5DB4" w:rsidRPr="000A1ACD" w:rsidRDefault="007A5DB4" w:rsidP="000F1255">
                  <w:pPr>
                    <w:pStyle w:val="Default"/>
                    <w:ind w:left="360"/>
                    <w:rPr>
                      <w:rFonts w:asciiTheme="minorHAnsi" w:hAnsiTheme="minorHAnsi" w:cstheme="minorHAnsi"/>
                      <w:sz w:val="22"/>
                      <w:szCs w:val="22"/>
                    </w:rPr>
                  </w:pPr>
                </w:p>
              </w:tc>
            </w:tr>
          </w:tbl>
          <w:p w14:paraId="120EA632" w14:textId="77777777" w:rsidR="00FF467F" w:rsidRPr="000A1ACD" w:rsidRDefault="00FF467F" w:rsidP="00E9451E">
            <w:pPr>
              <w:spacing w:after="0" w:line="240" w:lineRule="auto"/>
              <w:rPr>
                <w:rFonts w:eastAsia="Times New Roman" w:cstheme="minorHAnsi"/>
                <w:lang w:val="en-GB"/>
              </w:rPr>
            </w:pPr>
          </w:p>
        </w:tc>
      </w:tr>
    </w:tbl>
    <w:p w14:paraId="70A37CCF" w14:textId="77777777" w:rsidR="00FF467F" w:rsidRPr="000A1ACD" w:rsidRDefault="00FF467F" w:rsidP="00194C9D">
      <w:pPr>
        <w:spacing w:after="0" w:line="240" w:lineRule="auto"/>
        <w:rPr>
          <w:rFonts w:eastAsia="Times New Roman" w:cstheme="minorHAnsi"/>
          <w:lang w:val="en-GB"/>
        </w:rPr>
      </w:pPr>
    </w:p>
    <w:p w14:paraId="405B9AB4" w14:textId="77777777" w:rsidR="00FF467F" w:rsidRDefault="00FF467F" w:rsidP="00194C9D">
      <w:pPr>
        <w:spacing w:after="0" w:line="240" w:lineRule="auto"/>
        <w:rPr>
          <w:rFonts w:eastAsia="Times New Roman" w:cstheme="minorHAnsi"/>
          <w:lang w:val="en-GB"/>
        </w:rPr>
      </w:pPr>
    </w:p>
    <w:p w14:paraId="52D7F7F8" w14:textId="77777777" w:rsidR="00045908" w:rsidRDefault="00045908" w:rsidP="00194C9D">
      <w:pPr>
        <w:spacing w:after="0" w:line="240" w:lineRule="auto"/>
        <w:rPr>
          <w:rFonts w:eastAsia="Times New Roman" w:cstheme="minorHAnsi"/>
          <w:lang w:val="en-GB"/>
        </w:rPr>
      </w:pPr>
    </w:p>
    <w:p w14:paraId="2F40C26B" w14:textId="77777777" w:rsidR="00045908" w:rsidRDefault="00045908" w:rsidP="00194C9D">
      <w:pPr>
        <w:spacing w:after="0" w:line="240" w:lineRule="auto"/>
        <w:rPr>
          <w:rFonts w:eastAsia="Times New Roman" w:cstheme="minorHAnsi"/>
          <w:lang w:val="en-GB"/>
        </w:rPr>
      </w:pPr>
    </w:p>
    <w:p w14:paraId="64EB67CC" w14:textId="77777777" w:rsidR="00045908" w:rsidRDefault="00045908" w:rsidP="00194C9D">
      <w:pPr>
        <w:spacing w:after="0" w:line="240" w:lineRule="auto"/>
        <w:rPr>
          <w:rFonts w:eastAsia="Times New Roman" w:cstheme="minorHAnsi"/>
          <w:lang w:val="en-GB"/>
        </w:rPr>
      </w:pPr>
    </w:p>
    <w:p w14:paraId="4E8C84DE" w14:textId="77777777" w:rsidR="00045908" w:rsidRDefault="00045908" w:rsidP="00194C9D">
      <w:pPr>
        <w:spacing w:after="0" w:line="240" w:lineRule="auto"/>
        <w:rPr>
          <w:rFonts w:eastAsia="Times New Roman" w:cstheme="minorHAnsi"/>
          <w:lang w:val="en-GB"/>
        </w:rPr>
      </w:pPr>
    </w:p>
    <w:p w14:paraId="3BDC5766" w14:textId="77777777" w:rsidR="00045908" w:rsidRDefault="00045908" w:rsidP="00194C9D">
      <w:pPr>
        <w:spacing w:after="0" w:line="240" w:lineRule="auto"/>
        <w:rPr>
          <w:rFonts w:eastAsia="Times New Roman" w:cstheme="minorHAnsi"/>
          <w:lang w:val="en-GB"/>
        </w:rPr>
      </w:pPr>
    </w:p>
    <w:p w14:paraId="34CBE197" w14:textId="77777777" w:rsidR="00045908" w:rsidRDefault="00045908" w:rsidP="00194C9D">
      <w:pPr>
        <w:spacing w:after="0" w:line="240" w:lineRule="auto"/>
        <w:rPr>
          <w:rFonts w:eastAsia="Times New Roman" w:cstheme="minorHAnsi"/>
          <w:lang w:val="en-GB"/>
        </w:rPr>
      </w:pPr>
    </w:p>
    <w:p w14:paraId="138B3703" w14:textId="77777777" w:rsidR="00045908" w:rsidRDefault="00045908" w:rsidP="00194C9D">
      <w:pPr>
        <w:spacing w:after="0" w:line="240" w:lineRule="auto"/>
        <w:rPr>
          <w:rFonts w:eastAsia="Times New Roman" w:cstheme="minorHAnsi"/>
          <w:lang w:val="en-GB"/>
        </w:rPr>
      </w:pPr>
    </w:p>
    <w:p w14:paraId="0BC705BB" w14:textId="77777777" w:rsidR="00045908" w:rsidRDefault="00045908" w:rsidP="00194C9D">
      <w:pPr>
        <w:spacing w:after="0" w:line="240" w:lineRule="auto"/>
        <w:rPr>
          <w:rFonts w:eastAsia="Times New Roman" w:cstheme="minorHAnsi"/>
          <w:lang w:val="en-GB"/>
        </w:rPr>
      </w:pPr>
    </w:p>
    <w:p w14:paraId="265E010A" w14:textId="77777777" w:rsidR="00045908" w:rsidRPr="000A1ACD" w:rsidRDefault="00045908" w:rsidP="00194C9D">
      <w:pPr>
        <w:spacing w:after="0" w:line="240" w:lineRule="auto"/>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94C9D" w:rsidRPr="000A1ACD" w14:paraId="3520CC39" w14:textId="77777777" w:rsidTr="1EE345B2">
        <w:tc>
          <w:tcPr>
            <w:tcW w:w="9400" w:type="dxa"/>
          </w:tcPr>
          <w:p w14:paraId="690321C3" w14:textId="77777777" w:rsidR="00F566B5" w:rsidRPr="000A1ACD" w:rsidRDefault="00F566B5" w:rsidP="00F566B5">
            <w:pPr>
              <w:spacing w:after="0" w:line="240" w:lineRule="auto"/>
              <w:jc w:val="center"/>
              <w:rPr>
                <w:rFonts w:eastAsia="Times New Roman" w:cstheme="minorHAnsi"/>
                <w:b/>
                <w:lang w:val="en-GB"/>
              </w:rPr>
            </w:pPr>
            <w:r w:rsidRPr="000A1ACD">
              <w:rPr>
                <w:rFonts w:eastAsia="Times New Roman" w:cstheme="minorHAnsi"/>
                <w:b/>
                <w:lang w:val="en-GB"/>
              </w:rPr>
              <w:lastRenderedPageBreak/>
              <w:t>Job Purpose</w:t>
            </w:r>
          </w:p>
          <w:p w14:paraId="419CBD8E" w14:textId="77777777" w:rsidR="00194C9D" w:rsidRPr="000A1ACD" w:rsidRDefault="00194C9D" w:rsidP="009730FA">
            <w:pPr>
              <w:spacing w:after="0" w:line="240" w:lineRule="auto"/>
              <w:rPr>
                <w:rFonts w:eastAsia="Times New Roman" w:cstheme="minorHAnsi"/>
                <w:lang w:val="en-GB"/>
              </w:rPr>
            </w:pPr>
          </w:p>
        </w:tc>
      </w:tr>
      <w:tr w:rsidR="00194C9D" w:rsidRPr="000A1ACD" w14:paraId="40F2E2D5" w14:textId="77777777" w:rsidTr="1EE345B2">
        <w:tc>
          <w:tcPr>
            <w:tcW w:w="9400" w:type="dxa"/>
          </w:tcPr>
          <w:p w14:paraId="669B9944" w14:textId="77777777" w:rsidR="00194C9D" w:rsidRPr="00EF44A6" w:rsidRDefault="00194C9D" w:rsidP="009730FA">
            <w:pPr>
              <w:spacing w:after="0" w:line="240" w:lineRule="auto"/>
              <w:rPr>
                <w:rFonts w:eastAsia="Times New Roman" w:cstheme="minorHAnsi"/>
                <w:lang w:val="en-GB"/>
              </w:rPr>
            </w:pPr>
          </w:p>
          <w:p w14:paraId="36091491" w14:textId="5BB6549F" w:rsidR="00743264" w:rsidRDefault="00743264" w:rsidP="000274F6">
            <w:pPr>
              <w:rPr>
                <w:rFonts w:eastAsia="Times New Roman" w:cstheme="minorHAnsi"/>
              </w:rPr>
            </w:pPr>
            <w:r>
              <w:rPr>
                <w:rFonts w:eastAsia="Times New Roman" w:cstheme="minorHAnsi"/>
                <w:lang w:val="en-GB"/>
              </w:rPr>
              <w:t>As Senior Key</w:t>
            </w:r>
            <w:r w:rsidR="00E11F5E">
              <w:rPr>
                <w:rFonts w:eastAsia="Times New Roman" w:cstheme="minorHAnsi"/>
                <w:lang w:val="en-GB"/>
              </w:rPr>
              <w:t xml:space="preserve"> </w:t>
            </w:r>
            <w:r>
              <w:rPr>
                <w:rFonts w:eastAsia="Times New Roman" w:cstheme="minorHAnsi"/>
                <w:lang w:val="en-GB"/>
              </w:rPr>
              <w:t>worker for the Supportive Housing team, you will be a leader within the team and offer practice guidance, mentoring and training to Key</w:t>
            </w:r>
            <w:r w:rsidR="00BD206A">
              <w:rPr>
                <w:rFonts w:eastAsia="Times New Roman" w:cstheme="minorHAnsi"/>
                <w:lang w:val="en-GB"/>
              </w:rPr>
              <w:t xml:space="preserve"> </w:t>
            </w:r>
            <w:r>
              <w:rPr>
                <w:rFonts w:eastAsia="Times New Roman" w:cstheme="minorHAnsi"/>
                <w:lang w:val="en-GB"/>
              </w:rPr>
              <w:t xml:space="preserve">workers. Your job will include attending </w:t>
            </w:r>
            <w:proofErr w:type="spellStart"/>
            <w:r>
              <w:rPr>
                <w:rFonts w:eastAsia="Times New Roman" w:cstheme="minorHAnsi"/>
                <w:lang w:val="en-GB"/>
              </w:rPr>
              <w:t>HomeGround</w:t>
            </w:r>
            <w:proofErr w:type="spellEnd"/>
            <w:r>
              <w:rPr>
                <w:rFonts w:eastAsia="Times New Roman" w:cstheme="minorHAnsi"/>
                <w:lang w:val="en-GB"/>
              </w:rPr>
              <w:t xml:space="preserve"> service meetings where required. You will actively support the Supportive Housing Manager and Team Leader to ensure high quality service delivery, and engage in collaborative, innovative and professional practice. You will carry a caseload of whānau</w:t>
            </w:r>
            <w:r w:rsidR="00705D25">
              <w:rPr>
                <w:rFonts w:eastAsia="Times New Roman" w:cstheme="minorHAnsi"/>
                <w:lang w:val="en-GB"/>
              </w:rPr>
              <w:t xml:space="preserve"> living at </w:t>
            </w:r>
            <w:proofErr w:type="spellStart"/>
            <w:r w:rsidR="00A853E4">
              <w:rPr>
                <w:rFonts w:eastAsia="Times New Roman" w:cstheme="minorHAnsi"/>
                <w:lang w:val="en-GB"/>
              </w:rPr>
              <w:t>HomeGround</w:t>
            </w:r>
            <w:proofErr w:type="spellEnd"/>
            <w:r w:rsidR="00A853E4">
              <w:rPr>
                <w:rFonts w:eastAsia="Times New Roman" w:cstheme="minorHAnsi"/>
                <w:lang w:val="en-GB"/>
              </w:rPr>
              <w:t xml:space="preserve"> and</w:t>
            </w:r>
            <w:r>
              <w:rPr>
                <w:rFonts w:eastAsia="Times New Roman" w:cstheme="minorHAnsi"/>
                <w:lang w:val="en-GB"/>
              </w:rPr>
              <w:t xml:space="preserve"> will be expected to organise and lead key activities such as Case Reviews, client file assessments, and health reviews.</w:t>
            </w:r>
            <w:r w:rsidR="00C85A5C">
              <w:rPr>
                <w:rFonts w:eastAsia="Times New Roman" w:cstheme="minorHAnsi"/>
                <w:lang w:val="en-GB"/>
              </w:rPr>
              <w:t xml:space="preserve"> You will be required to take on on-call duties as we</w:t>
            </w:r>
            <w:r w:rsidR="009321E2">
              <w:rPr>
                <w:rFonts w:eastAsia="Times New Roman" w:cstheme="minorHAnsi"/>
                <w:lang w:val="en-GB"/>
              </w:rPr>
              <w:t xml:space="preserve">ll. </w:t>
            </w:r>
          </w:p>
          <w:p w14:paraId="4647862A" w14:textId="09023C71" w:rsidR="00517C86" w:rsidRPr="00183B58" w:rsidRDefault="00F566B5" w:rsidP="000274F6">
            <w:pPr>
              <w:rPr>
                <w:rFonts w:eastAsia="Times New Roman" w:cstheme="minorHAnsi"/>
              </w:rPr>
            </w:pPr>
            <w:r w:rsidRPr="00F566B5">
              <w:rPr>
                <w:rFonts w:eastAsia="Times New Roman" w:cstheme="minorHAnsi"/>
              </w:rPr>
              <w:t xml:space="preserve">The </w:t>
            </w:r>
            <w:r w:rsidR="00E24BFD">
              <w:rPr>
                <w:rFonts w:eastAsia="Times New Roman" w:cstheme="minorHAnsi"/>
              </w:rPr>
              <w:t>whānau</w:t>
            </w:r>
            <w:r w:rsidRPr="00F566B5">
              <w:rPr>
                <w:rFonts w:eastAsia="Times New Roman" w:cstheme="minorHAnsi"/>
              </w:rPr>
              <w:t xml:space="preserve"> you will be supporting </w:t>
            </w:r>
            <w:r w:rsidR="00E0481D">
              <w:rPr>
                <w:rFonts w:eastAsia="Times New Roman" w:cstheme="minorHAnsi"/>
              </w:rPr>
              <w:t xml:space="preserve">live permanently at </w:t>
            </w:r>
            <w:proofErr w:type="spellStart"/>
            <w:r w:rsidR="00E0481D">
              <w:rPr>
                <w:rFonts w:eastAsia="Times New Roman" w:cstheme="minorHAnsi"/>
              </w:rPr>
              <w:t>HomeGround</w:t>
            </w:r>
            <w:proofErr w:type="spellEnd"/>
            <w:r w:rsidRPr="00F566B5">
              <w:rPr>
                <w:rFonts w:eastAsia="Times New Roman" w:cstheme="minorHAnsi"/>
              </w:rPr>
              <w:t xml:space="preserve"> </w:t>
            </w:r>
            <w:r w:rsidR="00E0481D">
              <w:rPr>
                <w:rFonts w:eastAsia="Times New Roman" w:cstheme="minorHAnsi"/>
              </w:rPr>
              <w:t>and</w:t>
            </w:r>
            <w:r w:rsidRPr="00F566B5">
              <w:rPr>
                <w:rFonts w:eastAsia="Times New Roman" w:cstheme="minorHAnsi"/>
              </w:rPr>
              <w:t xml:space="preserve"> have access to support services that promote self-sufficiency and </w:t>
            </w:r>
            <w:r w:rsidR="00E0481D">
              <w:rPr>
                <w:rFonts w:eastAsia="Times New Roman" w:cstheme="minorHAnsi"/>
              </w:rPr>
              <w:t>wellbeing</w:t>
            </w:r>
            <w:r w:rsidRPr="00F566B5">
              <w:rPr>
                <w:rFonts w:eastAsia="Times New Roman" w:cstheme="minorHAnsi"/>
              </w:rPr>
              <w:t xml:space="preserve">. The </w:t>
            </w:r>
            <w:r w:rsidR="00517C86">
              <w:rPr>
                <w:rFonts w:eastAsia="Times New Roman" w:cstheme="minorHAnsi"/>
              </w:rPr>
              <w:t xml:space="preserve">Senior </w:t>
            </w:r>
            <w:r w:rsidRPr="00F566B5">
              <w:rPr>
                <w:rFonts w:eastAsia="Times New Roman" w:cstheme="minorHAnsi"/>
              </w:rPr>
              <w:t>Key</w:t>
            </w:r>
            <w:r w:rsidR="00E24BFD">
              <w:rPr>
                <w:rFonts w:eastAsia="Times New Roman" w:cstheme="minorHAnsi"/>
              </w:rPr>
              <w:t xml:space="preserve"> </w:t>
            </w:r>
            <w:r w:rsidRPr="00F566B5">
              <w:rPr>
                <w:rFonts w:eastAsia="Times New Roman" w:cstheme="minorHAnsi"/>
              </w:rPr>
              <w:t xml:space="preserve">worker at </w:t>
            </w:r>
            <w:proofErr w:type="spellStart"/>
            <w:r w:rsidRPr="00F566B5">
              <w:rPr>
                <w:rFonts w:eastAsia="Times New Roman" w:cstheme="minorHAnsi"/>
              </w:rPr>
              <w:t>HomeGround</w:t>
            </w:r>
            <w:proofErr w:type="spellEnd"/>
            <w:r w:rsidRPr="00F566B5">
              <w:rPr>
                <w:rFonts w:eastAsia="Times New Roman" w:cstheme="minorHAnsi"/>
              </w:rPr>
              <w:t xml:space="preserve"> Apartments provide</w:t>
            </w:r>
            <w:r w:rsidR="00183B58">
              <w:rPr>
                <w:rFonts w:eastAsia="Times New Roman" w:cstheme="minorHAnsi"/>
              </w:rPr>
              <w:t>s</w:t>
            </w:r>
            <w:r w:rsidRPr="00F566B5">
              <w:rPr>
                <w:rFonts w:eastAsia="Times New Roman" w:cstheme="minorHAnsi"/>
              </w:rPr>
              <w:t xml:space="preserve"> </w:t>
            </w:r>
            <w:r w:rsidR="00A853E4">
              <w:rPr>
                <w:rFonts w:eastAsia="Times New Roman" w:cstheme="minorHAnsi"/>
              </w:rPr>
              <w:t xml:space="preserve">whānau-centred </w:t>
            </w:r>
            <w:r w:rsidRPr="00F566B5">
              <w:rPr>
                <w:rFonts w:eastAsia="Times New Roman" w:cstheme="minorHAnsi"/>
              </w:rPr>
              <w:t xml:space="preserve">support </w:t>
            </w:r>
            <w:r w:rsidR="00E11F5E">
              <w:rPr>
                <w:rFonts w:eastAsia="Times New Roman" w:cstheme="minorHAnsi"/>
              </w:rPr>
              <w:t xml:space="preserve">and works with whānau to sustain their tenancy. </w:t>
            </w:r>
            <w:r w:rsidRPr="00F566B5">
              <w:rPr>
                <w:rFonts w:eastAsia="Times New Roman" w:cstheme="minorHAnsi"/>
              </w:rPr>
              <w:t xml:space="preserve">You will actively demonstrate the Housing First and </w:t>
            </w:r>
            <w:proofErr w:type="spellStart"/>
            <w:r w:rsidRPr="00F566B5">
              <w:rPr>
                <w:rFonts w:eastAsia="Times New Roman" w:cstheme="minorHAnsi"/>
              </w:rPr>
              <w:t>T</w:t>
            </w:r>
            <w:r w:rsidR="00E11F5E">
              <w:rPr>
                <w:rFonts w:eastAsia="Times New Roman" w:cstheme="minorHAnsi"/>
              </w:rPr>
              <w:t>ā</w:t>
            </w:r>
            <w:r w:rsidRPr="00F566B5">
              <w:rPr>
                <w:rFonts w:eastAsia="Times New Roman" w:cstheme="minorHAnsi"/>
              </w:rPr>
              <w:t>iki</w:t>
            </w:r>
            <w:proofErr w:type="spellEnd"/>
            <w:r w:rsidRPr="00F566B5">
              <w:rPr>
                <w:rFonts w:eastAsia="Times New Roman" w:cstheme="minorHAnsi"/>
              </w:rPr>
              <w:t xml:space="preserve"> principles and be able to utilise these to guide your practice. </w:t>
            </w:r>
            <w:r w:rsidR="00401FEB">
              <w:rPr>
                <w:rFonts w:eastAsia="Times New Roman" w:cstheme="minorHAnsi"/>
              </w:rPr>
              <w:t>You will work collaboratively across ACM’s services to role-model a collaborative and</w:t>
            </w:r>
            <w:r w:rsidR="001D5837">
              <w:rPr>
                <w:rFonts w:eastAsia="Times New Roman" w:cstheme="minorHAnsi"/>
              </w:rPr>
              <w:t xml:space="preserve"> supportive way of working. </w:t>
            </w:r>
          </w:p>
        </w:tc>
      </w:tr>
    </w:tbl>
    <w:p w14:paraId="40F4DC99" w14:textId="4D7641A6" w:rsidR="00194C9D" w:rsidRPr="000A1ACD" w:rsidRDefault="00194C9D" w:rsidP="00194C9D">
      <w:pPr>
        <w:spacing w:after="0" w:line="240" w:lineRule="auto"/>
        <w:rPr>
          <w:rFonts w:eastAsia="Times New Roman" w:cstheme="minorHAnsi"/>
          <w:lang w:val="en-GB"/>
        </w:rPr>
      </w:pPr>
    </w:p>
    <w:p w14:paraId="47F65488" w14:textId="77777777" w:rsidR="00914F09" w:rsidRPr="000A1ACD" w:rsidRDefault="00914F09" w:rsidP="00194C9D">
      <w:pPr>
        <w:spacing w:after="0" w:line="240" w:lineRule="auto"/>
        <w:rPr>
          <w:rFonts w:eastAsia="Times New Roman" w:cstheme="minorHAnsi"/>
          <w:lang w:val="en-GB"/>
        </w:rPr>
      </w:pPr>
    </w:p>
    <w:p w14:paraId="6C84CEFF" w14:textId="77777777" w:rsidR="00914F09" w:rsidRPr="000A1ACD" w:rsidRDefault="00914F09" w:rsidP="00194C9D">
      <w:pPr>
        <w:spacing w:after="0" w:line="240" w:lineRule="auto"/>
        <w:rPr>
          <w:rFonts w:eastAsia="Times New Roman" w:cstheme="minorHAnsi"/>
          <w:lang w:val="en-GB"/>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10C1A" w:rsidRPr="000A1ACD" w14:paraId="77B375DC" w14:textId="77777777" w:rsidTr="00A10C1A">
        <w:tc>
          <w:tcPr>
            <w:tcW w:w="9016" w:type="dxa"/>
          </w:tcPr>
          <w:p w14:paraId="27FFF25B" w14:textId="77777777" w:rsidR="00A10C1A" w:rsidRPr="000A1ACD" w:rsidRDefault="00A10C1A" w:rsidP="00A10C1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center"/>
              <w:rPr>
                <w:rFonts w:eastAsia="Times New Roman" w:cstheme="minorHAnsi"/>
                <w:b/>
                <w:color w:val="000000"/>
                <w:lang w:eastAsia="en-NZ"/>
              </w:rPr>
            </w:pPr>
          </w:p>
          <w:p w14:paraId="2101445C" w14:textId="77777777" w:rsidR="00A10C1A" w:rsidRPr="000A1ACD" w:rsidRDefault="00A10C1A" w:rsidP="00A10C1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center"/>
              <w:rPr>
                <w:rFonts w:eastAsia="Times New Roman" w:cstheme="minorHAnsi"/>
                <w:b/>
                <w:color w:val="000000"/>
                <w:lang w:eastAsia="en-NZ"/>
              </w:rPr>
            </w:pPr>
            <w:r w:rsidRPr="000A1ACD">
              <w:rPr>
                <w:rFonts w:eastAsia="Times New Roman" w:cstheme="minorHAnsi"/>
                <w:b/>
                <w:color w:val="000000"/>
                <w:lang w:eastAsia="en-NZ"/>
              </w:rPr>
              <w:t>Key Responsibility Areas</w:t>
            </w:r>
          </w:p>
          <w:p w14:paraId="48A832D8" w14:textId="77777777" w:rsidR="00A10C1A" w:rsidRPr="000A1ACD" w:rsidRDefault="00A10C1A" w:rsidP="00A10C1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eastAsia="Times New Roman" w:cstheme="minorHAnsi"/>
                <w:b/>
                <w:color w:val="000000"/>
                <w:lang w:eastAsia="en-NZ"/>
              </w:rPr>
            </w:pPr>
          </w:p>
        </w:tc>
      </w:tr>
      <w:tr w:rsidR="00A10C1A" w:rsidRPr="000A1ACD" w14:paraId="12FC0571" w14:textId="77777777" w:rsidTr="00A10C1A">
        <w:tc>
          <w:tcPr>
            <w:tcW w:w="9016" w:type="dxa"/>
          </w:tcPr>
          <w:p w14:paraId="2F91FBBE" w14:textId="77777777" w:rsidR="00500D39" w:rsidRPr="000A1ACD" w:rsidRDefault="00500D39" w:rsidP="00500D39">
            <w:pPr>
              <w:pStyle w:val="Default"/>
              <w:jc w:val="both"/>
              <w:rPr>
                <w:rFonts w:asciiTheme="minorHAnsi" w:hAnsiTheme="minorHAnsi" w:cstheme="minorHAnsi"/>
                <w:sz w:val="22"/>
                <w:szCs w:val="22"/>
              </w:rPr>
            </w:pPr>
          </w:p>
          <w:p w14:paraId="200A2CD5" w14:textId="6B1AB8F8" w:rsidR="00852030" w:rsidRPr="00407A27" w:rsidRDefault="00852030" w:rsidP="00852030">
            <w:pPr>
              <w:pStyle w:val="Default"/>
              <w:jc w:val="both"/>
              <w:rPr>
                <w:rFonts w:asciiTheme="minorHAnsi" w:hAnsiTheme="minorHAnsi" w:cstheme="minorHAnsi"/>
                <w:b/>
                <w:bCs/>
                <w:sz w:val="22"/>
                <w:szCs w:val="22"/>
              </w:rPr>
            </w:pPr>
            <w:r w:rsidRPr="00407A27">
              <w:rPr>
                <w:rFonts w:asciiTheme="minorHAnsi" w:hAnsiTheme="minorHAnsi" w:cstheme="minorHAnsi"/>
                <w:b/>
                <w:bCs/>
                <w:sz w:val="22"/>
                <w:szCs w:val="22"/>
              </w:rPr>
              <w:t xml:space="preserve">Service </w:t>
            </w:r>
            <w:r w:rsidR="00472632">
              <w:rPr>
                <w:rFonts w:asciiTheme="minorHAnsi" w:hAnsiTheme="minorHAnsi" w:cstheme="minorHAnsi"/>
                <w:b/>
                <w:bCs/>
                <w:sz w:val="22"/>
                <w:szCs w:val="22"/>
              </w:rPr>
              <w:t xml:space="preserve">and Practice </w:t>
            </w:r>
            <w:r w:rsidR="006508D9">
              <w:rPr>
                <w:rFonts w:asciiTheme="minorHAnsi" w:hAnsiTheme="minorHAnsi" w:cstheme="minorHAnsi"/>
                <w:b/>
                <w:bCs/>
                <w:sz w:val="22"/>
                <w:szCs w:val="22"/>
              </w:rPr>
              <w:t>Leadership</w:t>
            </w:r>
          </w:p>
          <w:p w14:paraId="333CF402" w14:textId="79B5EF40" w:rsidR="002D3FEE" w:rsidRDefault="0028720F" w:rsidP="005A02CC">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Responsible for</w:t>
            </w:r>
            <w:r w:rsidR="00EF41F0">
              <w:rPr>
                <w:rFonts w:asciiTheme="minorHAnsi" w:hAnsiTheme="minorHAnsi" w:cstheme="minorHAnsi"/>
                <w:sz w:val="22"/>
                <w:szCs w:val="22"/>
              </w:rPr>
              <w:t xml:space="preserve"> </w:t>
            </w:r>
            <w:r w:rsidR="00F16BA6">
              <w:rPr>
                <w:rFonts w:asciiTheme="minorHAnsi" w:hAnsiTheme="minorHAnsi" w:cstheme="minorHAnsi"/>
                <w:sz w:val="22"/>
                <w:szCs w:val="22"/>
              </w:rPr>
              <w:t xml:space="preserve">a </w:t>
            </w:r>
            <w:r w:rsidR="00C2286D">
              <w:rPr>
                <w:rFonts w:asciiTheme="minorHAnsi" w:hAnsiTheme="minorHAnsi" w:cstheme="minorHAnsi"/>
                <w:sz w:val="22"/>
                <w:szCs w:val="22"/>
              </w:rPr>
              <w:t xml:space="preserve">senior practice role in the Supportive Housing team, including providing mentoring, guidance and </w:t>
            </w:r>
            <w:r w:rsidR="00786CFF">
              <w:rPr>
                <w:rFonts w:asciiTheme="minorHAnsi" w:hAnsiTheme="minorHAnsi" w:cstheme="minorHAnsi"/>
                <w:sz w:val="22"/>
                <w:szCs w:val="22"/>
              </w:rPr>
              <w:t>training for Key</w:t>
            </w:r>
            <w:r w:rsidR="00F16BA6">
              <w:rPr>
                <w:rFonts w:asciiTheme="minorHAnsi" w:hAnsiTheme="minorHAnsi" w:cstheme="minorHAnsi"/>
                <w:sz w:val="22"/>
                <w:szCs w:val="22"/>
              </w:rPr>
              <w:t xml:space="preserve"> </w:t>
            </w:r>
            <w:r w:rsidR="00786CFF">
              <w:rPr>
                <w:rFonts w:asciiTheme="minorHAnsi" w:hAnsiTheme="minorHAnsi" w:cstheme="minorHAnsi"/>
                <w:sz w:val="22"/>
                <w:szCs w:val="22"/>
              </w:rPr>
              <w:t>workers</w:t>
            </w:r>
          </w:p>
          <w:p w14:paraId="7076F857" w14:textId="092BC4D3" w:rsidR="009D588C" w:rsidRDefault="001C6F29" w:rsidP="00F16BA6">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Responsible for o</w:t>
            </w:r>
            <w:r w:rsidR="00652B34">
              <w:rPr>
                <w:rFonts w:asciiTheme="minorHAnsi" w:hAnsiTheme="minorHAnsi" w:cstheme="minorHAnsi"/>
                <w:sz w:val="22"/>
                <w:szCs w:val="22"/>
              </w:rPr>
              <w:t>rganis</w:t>
            </w:r>
            <w:r>
              <w:rPr>
                <w:rFonts w:asciiTheme="minorHAnsi" w:hAnsiTheme="minorHAnsi" w:cstheme="minorHAnsi"/>
                <w:sz w:val="22"/>
                <w:szCs w:val="22"/>
              </w:rPr>
              <w:t>ing</w:t>
            </w:r>
            <w:r w:rsidR="00652B34">
              <w:rPr>
                <w:rFonts w:asciiTheme="minorHAnsi" w:hAnsiTheme="minorHAnsi" w:cstheme="minorHAnsi"/>
                <w:sz w:val="22"/>
                <w:szCs w:val="22"/>
              </w:rPr>
              <w:t xml:space="preserve"> and facilitat</w:t>
            </w:r>
            <w:r>
              <w:rPr>
                <w:rFonts w:asciiTheme="minorHAnsi" w:hAnsiTheme="minorHAnsi" w:cstheme="minorHAnsi"/>
                <w:sz w:val="22"/>
                <w:szCs w:val="22"/>
              </w:rPr>
              <w:t>ing</w:t>
            </w:r>
            <w:r w:rsidR="00652B34">
              <w:rPr>
                <w:rFonts w:asciiTheme="minorHAnsi" w:hAnsiTheme="minorHAnsi" w:cstheme="minorHAnsi"/>
                <w:sz w:val="22"/>
                <w:szCs w:val="22"/>
              </w:rPr>
              <w:t xml:space="preserve"> </w:t>
            </w:r>
            <w:r w:rsidR="001F14CE">
              <w:rPr>
                <w:rFonts w:asciiTheme="minorHAnsi" w:hAnsiTheme="minorHAnsi" w:cstheme="minorHAnsi"/>
                <w:sz w:val="22"/>
                <w:szCs w:val="22"/>
              </w:rPr>
              <w:t>operational processes</w:t>
            </w:r>
            <w:r w:rsidR="009D588C">
              <w:rPr>
                <w:rFonts w:asciiTheme="minorHAnsi" w:hAnsiTheme="minorHAnsi" w:cstheme="minorHAnsi"/>
                <w:sz w:val="22"/>
                <w:szCs w:val="22"/>
              </w:rPr>
              <w:t xml:space="preserve"> and meetings</w:t>
            </w:r>
            <w:r w:rsidR="001F14CE">
              <w:rPr>
                <w:rFonts w:asciiTheme="minorHAnsi" w:hAnsiTheme="minorHAnsi" w:cstheme="minorHAnsi"/>
                <w:sz w:val="22"/>
                <w:szCs w:val="22"/>
              </w:rPr>
              <w:t xml:space="preserve"> to ensure high quality service delivery, such as </w:t>
            </w:r>
            <w:r w:rsidR="00FF4389">
              <w:rPr>
                <w:rFonts w:asciiTheme="minorHAnsi" w:hAnsiTheme="minorHAnsi" w:cstheme="minorHAnsi"/>
                <w:sz w:val="22"/>
                <w:szCs w:val="22"/>
              </w:rPr>
              <w:t>c</w:t>
            </w:r>
            <w:r w:rsidR="001F14CE">
              <w:rPr>
                <w:rFonts w:asciiTheme="minorHAnsi" w:hAnsiTheme="minorHAnsi" w:cstheme="minorHAnsi"/>
                <w:sz w:val="22"/>
                <w:szCs w:val="22"/>
              </w:rPr>
              <w:t xml:space="preserve">ase reviews, </w:t>
            </w:r>
            <w:r w:rsidR="009D588C">
              <w:rPr>
                <w:rFonts w:asciiTheme="minorHAnsi" w:hAnsiTheme="minorHAnsi" w:cstheme="minorHAnsi"/>
                <w:sz w:val="22"/>
                <w:szCs w:val="22"/>
              </w:rPr>
              <w:t>health reviews, and client file assessments</w:t>
            </w:r>
          </w:p>
          <w:p w14:paraId="06DEC0B1" w14:textId="3F30D7B1" w:rsidR="00472632" w:rsidRDefault="002457A9" w:rsidP="00F84223">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Actively participate in the leadership of the Supportive Housing team, including attending </w:t>
            </w:r>
            <w:proofErr w:type="spellStart"/>
            <w:r>
              <w:rPr>
                <w:rFonts w:asciiTheme="minorHAnsi" w:hAnsiTheme="minorHAnsi" w:cstheme="minorHAnsi"/>
                <w:sz w:val="22"/>
                <w:szCs w:val="22"/>
              </w:rPr>
              <w:t>HomeGround</w:t>
            </w:r>
            <w:proofErr w:type="spellEnd"/>
            <w:r>
              <w:rPr>
                <w:rFonts w:asciiTheme="minorHAnsi" w:hAnsiTheme="minorHAnsi" w:cstheme="minorHAnsi"/>
                <w:sz w:val="22"/>
                <w:szCs w:val="22"/>
              </w:rPr>
              <w:t xml:space="preserve"> service meetings where required</w:t>
            </w:r>
            <w:r w:rsidR="001A229B">
              <w:rPr>
                <w:rFonts w:asciiTheme="minorHAnsi" w:hAnsiTheme="minorHAnsi" w:cstheme="minorHAnsi"/>
                <w:sz w:val="22"/>
                <w:szCs w:val="22"/>
              </w:rPr>
              <w:t>, and maintain</w:t>
            </w:r>
            <w:r w:rsidR="00F84223">
              <w:rPr>
                <w:rFonts w:asciiTheme="minorHAnsi" w:hAnsiTheme="minorHAnsi" w:cstheme="minorHAnsi"/>
                <w:sz w:val="22"/>
                <w:szCs w:val="22"/>
              </w:rPr>
              <w:t>ing</w:t>
            </w:r>
            <w:r w:rsidR="001A229B">
              <w:rPr>
                <w:rFonts w:asciiTheme="minorHAnsi" w:hAnsiTheme="minorHAnsi" w:cstheme="minorHAnsi"/>
                <w:sz w:val="22"/>
                <w:szCs w:val="22"/>
              </w:rPr>
              <w:t xml:space="preserve"> strong relationships across Auckland City Mission services</w:t>
            </w:r>
          </w:p>
          <w:p w14:paraId="0C232A11" w14:textId="07237000" w:rsidR="004F06D2" w:rsidRDefault="004F06D2" w:rsidP="00F84223">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Develop and implement new processes and service improvements for the </w:t>
            </w:r>
            <w:r w:rsidR="0042614B">
              <w:rPr>
                <w:rFonts w:asciiTheme="minorHAnsi" w:hAnsiTheme="minorHAnsi" w:cstheme="minorHAnsi"/>
                <w:sz w:val="22"/>
                <w:szCs w:val="22"/>
              </w:rPr>
              <w:t>Supportive Housing team, including forms, templates and ways of working</w:t>
            </w:r>
          </w:p>
          <w:p w14:paraId="41669E27" w14:textId="5BBEF2B2" w:rsidR="00852030" w:rsidRDefault="00852030" w:rsidP="0027181F">
            <w:pPr>
              <w:pStyle w:val="Default"/>
              <w:numPr>
                <w:ilvl w:val="0"/>
                <w:numId w:val="10"/>
              </w:numPr>
              <w:jc w:val="both"/>
              <w:rPr>
                <w:rFonts w:asciiTheme="minorHAnsi" w:hAnsiTheme="minorHAnsi" w:cstheme="minorHAnsi"/>
                <w:sz w:val="22"/>
                <w:szCs w:val="22"/>
              </w:rPr>
            </w:pPr>
            <w:r w:rsidRPr="0042614B">
              <w:rPr>
                <w:rFonts w:asciiTheme="minorHAnsi" w:hAnsiTheme="minorHAnsi" w:cstheme="minorHAnsi"/>
                <w:sz w:val="22"/>
                <w:szCs w:val="22"/>
              </w:rPr>
              <w:t>Engag</w:t>
            </w:r>
            <w:r w:rsidR="00042DA8">
              <w:rPr>
                <w:rFonts w:asciiTheme="minorHAnsi" w:hAnsiTheme="minorHAnsi" w:cstheme="minorHAnsi"/>
                <w:sz w:val="22"/>
                <w:szCs w:val="22"/>
              </w:rPr>
              <w:t>e</w:t>
            </w:r>
            <w:r w:rsidR="0027181F">
              <w:rPr>
                <w:rFonts w:asciiTheme="minorHAnsi" w:hAnsiTheme="minorHAnsi" w:cstheme="minorHAnsi"/>
                <w:sz w:val="22"/>
                <w:szCs w:val="22"/>
              </w:rPr>
              <w:t>,</w:t>
            </w:r>
            <w:r w:rsidRPr="0042614B">
              <w:rPr>
                <w:rFonts w:asciiTheme="minorHAnsi" w:hAnsiTheme="minorHAnsi" w:cstheme="minorHAnsi"/>
                <w:sz w:val="22"/>
                <w:szCs w:val="22"/>
              </w:rPr>
              <w:t xml:space="preserve"> build</w:t>
            </w:r>
            <w:r w:rsidR="0027181F">
              <w:rPr>
                <w:rFonts w:asciiTheme="minorHAnsi" w:hAnsiTheme="minorHAnsi" w:cstheme="minorHAnsi"/>
                <w:sz w:val="22"/>
                <w:szCs w:val="22"/>
              </w:rPr>
              <w:t>,</w:t>
            </w:r>
            <w:r w:rsidRPr="0042614B">
              <w:rPr>
                <w:rFonts w:asciiTheme="minorHAnsi" w:hAnsiTheme="minorHAnsi" w:cstheme="minorHAnsi"/>
                <w:sz w:val="22"/>
                <w:szCs w:val="22"/>
              </w:rPr>
              <w:t xml:space="preserve"> and maintain positive working relationships with </w:t>
            </w:r>
            <w:r w:rsidR="0042614B">
              <w:rPr>
                <w:rFonts w:asciiTheme="minorHAnsi" w:hAnsiTheme="minorHAnsi" w:cstheme="minorHAnsi"/>
                <w:sz w:val="22"/>
                <w:szCs w:val="22"/>
              </w:rPr>
              <w:t>whānau</w:t>
            </w:r>
            <w:r w:rsidR="00D63A4E">
              <w:rPr>
                <w:rFonts w:asciiTheme="minorHAnsi" w:hAnsiTheme="minorHAnsi" w:cstheme="minorHAnsi"/>
                <w:sz w:val="22"/>
                <w:szCs w:val="22"/>
              </w:rPr>
              <w:t xml:space="preserve"> and the </w:t>
            </w:r>
            <w:proofErr w:type="spellStart"/>
            <w:r w:rsidR="00D63A4E">
              <w:rPr>
                <w:rFonts w:asciiTheme="minorHAnsi" w:hAnsiTheme="minorHAnsi" w:cstheme="minorHAnsi"/>
                <w:sz w:val="22"/>
                <w:szCs w:val="22"/>
              </w:rPr>
              <w:t>HomeGround</w:t>
            </w:r>
            <w:proofErr w:type="spellEnd"/>
            <w:r w:rsidR="00D63A4E">
              <w:rPr>
                <w:rFonts w:asciiTheme="minorHAnsi" w:hAnsiTheme="minorHAnsi" w:cstheme="minorHAnsi"/>
                <w:sz w:val="22"/>
                <w:szCs w:val="22"/>
              </w:rPr>
              <w:t xml:space="preserve"> community</w:t>
            </w:r>
          </w:p>
          <w:p w14:paraId="222A4FD7" w14:textId="560733F0" w:rsidR="00C609E4" w:rsidRDefault="00F06D5D" w:rsidP="00B156D4">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Support </w:t>
            </w:r>
            <w:r w:rsidR="00C609E4" w:rsidRPr="00852030">
              <w:rPr>
                <w:rFonts w:asciiTheme="minorHAnsi" w:hAnsiTheme="minorHAnsi" w:cstheme="minorHAnsi"/>
                <w:sz w:val="22"/>
                <w:szCs w:val="22"/>
              </w:rPr>
              <w:t>residents to sustain their tenancies</w:t>
            </w:r>
            <w:r w:rsidR="00C609E4">
              <w:rPr>
                <w:rFonts w:asciiTheme="minorHAnsi" w:hAnsiTheme="minorHAnsi" w:cstheme="minorHAnsi"/>
                <w:sz w:val="22"/>
                <w:szCs w:val="22"/>
              </w:rPr>
              <w:t>, including maintaining a strong collaborative working relationship with the tenancy</w:t>
            </w:r>
            <w:r w:rsidR="00A206E7">
              <w:rPr>
                <w:rFonts w:asciiTheme="minorHAnsi" w:hAnsiTheme="minorHAnsi" w:cstheme="minorHAnsi"/>
                <w:sz w:val="22"/>
                <w:szCs w:val="22"/>
              </w:rPr>
              <w:t xml:space="preserve"> management</w:t>
            </w:r>
            <w:r w:rsidR="00C609E4">
              <w:rPr>
                <w:rFonts w:asciiTheme="minorHAnsi" w:hAnsiTheme="minorHAnsi" w:cstheme="minorHAnsi"/>
                <w:sz w:val="22"/>
                <w:szCs w:val="22"/>
              </w:rPr>
              <w:t xml:space="preserve"> team</w:t>
            </w:r>
          </w:p>
          <w:p w14:paraId="2CF41851" w14:textId="64B78513" w:rsidR="001A229B" w:rsidRDefault="001A229B" w:rsidP="009A44DD">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Work</w:t>
            </w:r>
            <w:r w:rsidR="00F06D5D">
              <w:rPr>
                <w:rFonts w:asciiTheme="minorHAnsi" w:hAnsiTheme="minorHAnsi" w:cstheme="minorHAnsi"/>
                <w:sz w:val="22"/>
                <w:szCs w:val="22"/>
              </w:rPr>
              <w:t xml:space="preserve"> </w:t>
            </w:r>
            <w:r>
              <w:rPr>
                <w:rFonts w:asciiTheme="minorHAnsi" w:hAnsiTheme="minorHAnsi" w:cstheme="minorHAnsi"/>
                <w:sz w:val="22"/>
                <w:szCs w:val="22"/>
              </w:rPr>
              <w:t>alongside the Supportive Housing Manager and Team Leader to embed high quality practices and processes in the team</w:t>
            </w:r>
          </w:p>
          <w:p w14:paraId="06DFCA91" w14:textId="0DA71C3E" w:rsidR="00E44462" w:rsidRDefault="00E44462" w:rsidP="009A44DD">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Reinforc</w:t>
            </w:r>
            <w:r w:rsidR="00042DA8">
              <w:rPr>
                <w:rFonts w:asciiTheme="minorHAnsi" w:hAnsiTheme="minorHAnsi" w:cstheme="minorHAnsi"/>
                <w:sz w:val="22"/>
                <w:szCs w:val="22"/>
              </w:rPr>
              <w:t>e</w:t>
            </w:r>
            <w:r>
              <w:rPr>
                <w:rFonts w:asciiTheme="minorHAnsi" w:hAnsiTheme="minorHAnsi" w:cstheme="minorHAnsi"/>
                <w:sz w:val="22"/>
                <w:szCs w:val="22"/>
              </w:rPr>
              <w:t xml:space="preserve"> </w:t>
            </w:r>
            <w:proofErr w:type="spellStart"/>
            <w:r>
              <w:rPr>
                <w:rFonts w:asciiTheme="minorHAnsi" w:hAnsiTheme="minorHAnsi" w:cstheme="minorHAnsi"/>
                <w:sz w:val="22"/>
                <w:szCs w:val="22"/>
              </w:rPr>
              <w:t>Tāiki</w:t>
            </w:r>
            <w:proofErr w:type="spellEnd"/>
            <w:r>
              <w:rPr>
                <w:rFonts w:asciiTheme="minorHAnsi" w:hAnsiTheme="minorHAnsi" w:cstheme="minorHAnsi"/>
                <w:sz w:val="22"/>
                <w:szCs w:val="22"/>
              </w:rPr>
              <w:t xml:space="preserve"> and Housing First values and language across the Supportive Housing team. </w:t>
            </w:r>
          </w:p>
          <w:p w14:paraId="6A44E807" w14:textId="77777777" w:rsidR="00A861B2" w:rsidRDefault="00A861B2" w:rsidP="00A861B2">
            <w:pPr>
              <w:pStyle w:val="Default"/>
              <w:ind w:left="720"/>
              <w:jc w:val="both"/>
              <w:rPr>
                <w:rFonts w:asciiTheme="minorHAnsi" w:hAnsiTheme="minorHAnsi" w:cstheme="minorHAnsi"/>
                <w:sz w:val="22"/>
                <w:szCs w:val="22"/>
              </w:rPr>
            </w:pPr>
          </w:p>
          <w:p w14:paraId="26627C18" w14:textId="77777777" w:rsidR="00A206E7" w:rsidRDefault="00A206E7" w:rsidP="00A861B2">
            <w:pPr>
              <w:pStyle w:val="Default"/>
              <w:ind w:left="720"/>
              <w:jc w:val="both"/>
              <w:rPr>
                <w:rFonts w:asciiTheme="minorHAnsi" w:hAnsiTheme="minorHAnsi" w:cstheme="minorHAnsi"/>
                <w:sz w:val="22"/>
                <w:szCs w:val="22"/>
              </w:rPr>
            </w:pPr>
          </w:p>
          <w:p w14:paraId="39D0B4B2" w14:textId="77777777" w:rsidR="00A206E7" w:rsidRDefault="00A206E7" w:rsidP="00A861B2">
            <w:pPr>
              <w:pStyle w:val="Default"/>
              <w:ind w:left="720"/>
              <w:jc w:val="both"/>
              <w:rPr>
                <w:rFonts w:asciiTheme="minorHAnsi" w:hAnsiTheme="minorHAnsi" w:cstheme="minorHAnsi"/>
                <w:sz w:val="22"/>
                <w:szCs w:val="22"/>
              </w:rPr>
            </w:pPr>
          </w:p>
          <w:p w14:paraId="382058C5" w14:textId="77777777" w:rsidR="000F1255" w:rsidRDefault="000F1255" w:rsidP="00A861B2">
            <w:pPr>
              <w:pStyle w:val="Default"/>
              <w:ind w:left="720"/>
              <w:jc w:val="both"/>
              <w:rPr>
                <w:rFonts w:asciiTheme="minorHAnsi" w:hAnsiTheme="minorHAnsi" w:cstheme="minorHAnsi"/>
                <w:sz w:val="22"/>
                <w:szCs w:val="22"/>
              </w:rPr>
            </w:pPr>
          </w:p>
          <w:p w14:paraId="1CA56297" w14:textId="77777777" w:rsidR="00A206E7" w:rsidRDefault="00A206E7" w:rsidP="00A861B2">
            <w:pPr>
              <w:pStyle w:val="Default"/>
              <w:ind w:left="720"/>
              <w:jc w:val="both"/>
              <w:rPr>
                <w:rFonts w:asciiTheme="minorHAnsi" w:hAnsiTheme="minorHAnsi" w:cstheme="minorHAnsi"/>
                <w:sz w:val="22"/>
                <w:szCs w:val="22"/>
              </w:rPr>
            </w:pPr>
          </w:p>
          <w:p w14:paraId="7269D033" w14:textId="77777777" w:rsidR="00A206E7" w:rsidRDefault="00A206E7" w:rsidP="00A206E7">
            <w:pPr>
              <w:pStyle w:val="Default"/>
              <w:jc w:val="both"/>
              <w:rPr>
                <w:rFonts w:asciiTheme="minorHAnsi" w:hAnsiTheme="minorHAnsi" w:cstheme="minorHAnsi"/>
                <w:sz w:val="22"/>
                <w:szCs w:val="22"/>
              </w:rPr>
            </w:pPr>
          </w:p>
          <w:p w14:paraId="1E9E2F6F" w14:textId="4DD42670" w:rsidR="009F6201" w:rsidRPr="00EA263A" w:rsidRDefault="009F6201" w:rsidP="00852030">
            <w:pPr>
              <w:pStyle w:val="Default"/>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Case </w:t>
            </w:r>
            <w:r w:rsidR="006758E2">
              <w:rPr>
                <w:rFonts w:asciiTheme="minorHAnsi" w:hAnsiTheme="minorHAnsi" w:cstheme="minorHAnsi"/>
                <w:b/>
                <w:bCs/>
                <w:sz w:val="22"/>
                <w:szCs w:val="22"/>
              </w:rPr>
              <w:t>M</w:t>
            </w:r>
            <w:r>
              <w:rPr>
                <w:rFonts w:asciiTheme="minorHAnsi" w:hAnsiTheme="minorHAnsi" w:cstheme="minorHAnsi"/>
                <w:b/>
                <w:bCs/>
                <w:sz w:val="22"/>
                <w:szCs w:val="22"/>
              </w:rPr>
              <w:t>anagement</w:t>
            </w:r>
          </w:p>
          <w:p w14:paraId="127096C6" w14:textId="799A50A3" w:rsidR="007509F8" w:rsidRDefault="00042DA8" w:rsidP="00030326">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O</w:t>
            </w:r>
            <w:r w:rsidR="007509F8">
              <w:rPr>
                <w:rFonts w:asciiTheme="minorHAnsi" w:hAnsiTheme="minorHAnsi" w:cstheme="minorHAnsi"/>
                <w:sz w:val="22"/>
                <w:szCs w:val="22"/>
              </w:rPr>
              <w:t xml:space="preserve">versee and </w:t>
            </w:r>
            <w:r w:rsidR="00030326">
              <w:rPr>
                <w:rFonts w:asciiTheme="minorHAnsi" w:hAnsiTheme="minorHAnsi" w:cstheme="minorHAnsi"/>
                <w:sz w:val="22"/>
                <w:szCs w:val="22"/>
              </w:rPr>
              <w:t>support</w:t>
            </w:r>
            <w:r>
              <w:rPr>
                <w:rFonts w:asciiTheme="minorHAnsi" w:hAnsiTheme="minorHAnsi" w:cstheme="minorHAnsi"/>
                <w:sz w:val="22"/>
                <w:szCs w:val="22"/>
              </w:rPr>
              <w:t xml:space="preserve"> </w:t>
            </w:r>
            <w:r w:rsidR="007509F8">
              <w:rPr>
                <w:rFonts w:asciiTheme="minorHAnsi" w:hAnsiTheme="minorHAnsi" w:cstheme="minorHAnsi"/>
                <w:sz w:val="22"/>
                <w:szCs w:val="22"/>
              </w:rPr>
              <w:t>a complex caseload of whānau</w:t>
            </w:r>
            <w:r w:rsidR="00A861B2">
              <w:rPr>
                <w:rFonts w:asciiTheme="minorHAnsi" w:hAnsiTheme="minorHAnsi" w:cstheme="minorHAnsi"/>
                <w:sz w:val="22"/>
                <w:szCs w:val="22"/>
              </w:rPr>
              <w:t>, including and recording goals and risks</w:t>
            </w:r>
            <w:r w:rsidR="000C2307">
              <w:rPr>
                <w:rFonts w:asciiTheme="minorHAnsi" w:hAnsiTheme="minorHAnsi" w:cstheme="minorHAnsi"/>
                <w:sz w:val="22"/>
                <w:szCs w:val="22"/>
              </w:rPr>
              <w:t xml:space="preserve"> and developing safety and support plans as needed</w:t>
            </w:r>
          </w:p>
          <w:p w14:paraId="1E9D6B0D" w14:textId="165724E7" w:rsidR="007509F8" w:rsidRDefault="007509F8" w:rsidP="00030326">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Work from a trauma-informed</w:t>
            </w:r>
            <w:r w:rsidR="0026290B">
              <w:rPr>
                <w:rFonts w:asciiTheme="minorHAnsi" w:hAnsiTheme="minorHAnsi" w:cstheme="minorHAnsi"/>
                <w:sz w:val="22"/>
                <w:szCs w:val="22"/>
              </w:rPr>
              <w:t xml:space="preserve"> and harm reduction</w:t>
            </w:r>
            <w:r>
              <w:rPr>
                <w:rFonts w:asciiTheme="minorHAnsi" w:hAnsiTheme="minorHAnsi" w:cstheme="minorHAnsi"/>
                <w:sz w:val="22"/>
                <w:szCs w:val="22"/>
              </w:rPr>
              <w:t xml:space="preserve"> approach</w:t>
            </w:r>
            <w:r w:rsidR="0026290B">
              <w:rPr>
                <w:rFonts w:asciiTheme="minorHAnsi" w:hAnsiTheme="minorHAnsi" w:cstheme="minorHAnsi"/>
                <w:sz w:val="22"/>
                <w:szCs w:val="22"/>
              </w:rPr>
              <w:t xml:space="preserve">, with a focus on supporting whānau to sustain their tenancies </w:t>
            </w:r>
          </w:p>
          <w:p w14:paraId="52A92789" w14:textId="3014879C" w:rsidR="00955F0E" w:rsidRDefault="00955F0E" w:rsidP="00030326">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 xml:space="preserve">Work from an approach embedded in the </w:t>
            </w:r>
            <w:proofErr w:type="spellStart"/>
            <w:r>
              <w:rPr>
                <w:rFonts w:asciiTheme="minorHAnsi" w:hAnsiTheme="minorHAnsi" w:cstheme="minorHAnsi"/>
                <w:sz w:val="22"/>
                <w:szCs w:val="22"/>
              </w:rPr>
              <w:t>Tāiki</w:t>
            </w:r>
            <w:proofErr w:type="spellEnd"/>
            <w:r>
              <w:rPr>
                <w:rFonts w:asciiTheme="minorHAnsi" w:hAnsiTheme="minorHAnsi" w:cstheme="minorHAnsi"/>
                <w:sz w:val="22"/>
                <w:szCs w:val="22"/>
              </w:rPr>
              <w:t xml:space="preserve"> and Housing First</w:t>
            </w:r>
            <w:r w:rsidR="002E350F">
              <w:rPr>
                <w:rFonts w:asciiTheme="minorHAnsi" w:hAnsiTheme="minorHAnsi" w:cstheme="minorHAnsi"/>
                <w:sz w:val="22"/>
                <w:szCs w:val="22"/>
              </w:rPr>
              <w:t xml:space="preserve">, providing examples of </w:t>
            </w:r>
            <w:r w:rsidR="000C2307">
              <w:rPr>
                <w:rFonts w:asciiTheme="minorHAnsi" w:hAnsiTheme="minorHAnsi" w:cstheme="minorHAnsi"/>
                <w:sz w:val="22"/>
                <w:szCs w:val="22"/>
              </w:rPr>
              <w:t>high-quality</w:t>
            </w:r>
            <w:r w:rsidR="002E350F">
              <w:rPr>
                <w:rFonts w:asciiTheme="minorHAnsi" w:hAnsiTheme="minorHAnsi" w:cstheme="minorHAnsi"/>
                <w:sz w:val="22"/>
                <w:szCs w:val="22"/>
              </w:rPr>
              <w:t xml:space="preserve"> case management</w:t>
            </w:r>
            <w:r w:rsidR="00431FD5">
              <w:rPr>
                <w:rFonts w:asciiTheme="minorHAnsi" w:hAnsiTheme="minorHAnsi" w:cstheme="minorHAnsi"/>
                <w:sz w:val="22"/>
                <w:szCs w:val="22"/>
              </w:rPr>
              <w:t xml:space="preserve"> for the wider team </w:t>
            </w:r>
          </w:p>
          <w:p w14:paraId="0CC83A8B" w14:textId="75C325E2" w:rsidR="002E350F" w:rsidRDefault="000C2307" w:rsidP="00030326">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Role model an ability to w</w:t>
            </w:r>
            <w:r w:rsidR="002E350F">
              <w:rPr>
                <w:rFonts w:asciiTheme="minorHAnsi" w:hAnsiTheme="minorHAnsi" w:cstheme="minorHAnsi"/>
                <w:sz w:val="22"/>
                <w:szCs w:val="22"/>
              </w:rPr>
              <w:t>ork under pressure and manage complex dynamic situations</w:t>
            </w:r>
          </w:p>
          <w:p w14:paraId="416E99F2" w14:textId="13237A84" w:rsidR="002E350F" w:rsidRDefault="002E350F" w:rsidP="00030326">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Advocat</w:t>
            </w:r>
            <w:r w:rsidR="00042DA8">
              <w:rPr>
                <w:rFonts w:asciiTheme="minorHAnsi" w:hAnsiTheme="minorHAnsi" w:cstheme="minorHAnsi"/>
                <w:sz w:val="22"/>
                <w:szCs w:val="22"/>
              </w:rPr>
              <w:t>e</w:t>
            </w:r>
            <w:r>
              <w:rPr>
                <w:rFonts w:asciiTheme="minorHAnsi" w:hAnsiTheme="minorHAnsi" w:cstheme="minorHAnsi"/>
                <w:sz w:val="22"/>
                <w:szCs w:val="22"/>
              </w:rPr>
              <w:t xml:space="preserve"> for whānau and their needs with </w:t>
            </w:r>
            <w:r w:rsidR="002C4A7B">
              <w:rPr>
                <w:rFonts w:asciiTheme="minorHAnsi" w:hAnsiTheme="minorHAnsi" w:cstheme="minorHAnsi"/>
                <w:sz w:val="22"/>
                <w:szCs w:val="22"/>
              </w:rPr>
              <w:t>internal and external services</w:t>
            </w:r>
          </w:p>
          <w:p w14:paraId="3A206E8F" w14:textId="531FE794" w:rsidR="002C4A7B" w:rsidRDefault="002C4A7B" w:rsidP="00030326">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Maintain high quality records and documentation, meeting KPIs and ensuring client confidentiality and privacy</w:t>
            </w:r>
          </w:p>
          <w:p w14:paraId="31C3775B" w14:textId="77777777" w:rsidR="00030326" w:rsidRDefault="00030326" w:rsidP="00852030">
            <w:pPr>
              <w:pStyle w:val="Default"/>
              <w:jc w:val="both"/>
              <w:rPr>
                <w:rFonts w:asciiTheme="minorHAnsi" w:hAnsiTheme="minorHAnsi" w:cstheme="minorHAnsi"/>
                <w:sz w:val="22"/>
                <w:szCs w:val="22"/>
              </w:rPr>
            </w:pPr>
          </w:p>
          <w:p w14:paraId="12B28E1F" w14:textId="377EDBEB" w:rsidR="00852030" w:rsidRPr="00407A27" w:rsidRDefault="0082458F" w:rsidP="00852030">
            <w:pPr>
              <w:pStyle w:val="Default"/>
              <w:jc w:val="both"/>
              <w:rPr>
                <w:rFonts w:asciiTheme="minorHAnsi" w:hAnsiTheme="minorHAnsi" w:cstheme="minorHAnsi"/>
                <w:b/>
                <w:bCs/>
                <w:sz w:val="22"/>
                <w:szCs w:val="22"/>
              </w:rPr>
            </w:pPr>
            <w:r w:rsidRPr="00EE53A1">
              <w:rPr>
                <w:rFonts w:asciiTheme="minorHAnsi" w:hAnsiTheme="minorHAnsi" w:cstheme="minorHAnsi"/>
                <w:b/>
                <w:bCs/>
                <w:sz w:val="22"/>
                <w:szCs w:val="22"/>
              </w:rPr>
              <w:t>Comm</w:t>
            </w:r>
            <w:r w:rsidR="00EE53A1" w:rsidRPr="00EE53A1">
              <w:rPr>
                <w:rFonts w:asciiTheme="minorHAnsi" w:hAnsiTheme="minorHAnsi" w:cstheme="minorHAnsi"/>
                <w:b/>
                <w:bCs/>
                <w:sz w:val="22"/>
                <w:szCs w:val="22"/>
              </w:rPr>
              <w:t xml:space="preserve">itment to </w:t>
            </w:r>
            <w:proofErr w:type="spellStart"/>
            <w:r w:rsidR="00EE53A1" w:rsidRPr="00EE53A1">
              <w:rPr>
                <w:rFonts w:asciiTheme="minorHAnsi" w:hAnsiTheme="minorHAnsi" w:cstheme="minorHAnsi"/>
                <w:b/>
                <w:bCs/>
                <w:sz w:val="22"/>
                <w:szCs w:val="22"/>
              </w:rPr>
              <w:t>Te</w:t>
            </w:r>
            <w:proofErr w:type="spellEnd"/>
            <w:r w:rsidR="00EE53A1" w:rsidRPr="00EE53A1">
              <w:rPr>
                <w:rFonts w:asciiTheme="minorHAnsi" w:hAnsiTheme="minorHAnsi" w:cstheme="minorHAnsi"/>
                <w:b/>
                <w:bCs/>
                <w:sz w:val="22"/>
                <w:szCs w:val="22"/>
              </w:rPr>
              <w:t xml:space="preserve"> </w:t>
            </w:r>
            <w:proofErr w:type="spellStart"/>
            <w:r w:rsidR="00EE53A1" w:rsidRPr="00EE53A1">
              <w:rPr>
                <w:rFonts w:asciiTheme="minorHAnsi" w:hAnsiTheme="minorHAnsi" w:cstheme="minorHAnsi"/>
                <w:b/>
                <w:bCs/>
                <w:sz w:val="22"/>
                <w:szCs w:val="22"/>
              </w:rPr>
              <w:t>Tiriti</w:t>
            </w:r>
            <w:proofErr w:type="spellEnd"/>
            <w:r w:rsidR="00034769">
              <w:rPr>
                <w:rFonts w:asciiTheme="minorHAnsi" w:hAnsiTheme="minorHAnsi" w:cstheme="minorHAnsi"/>
                <w:b/>
                <w:bCs/>
                <w:sz w:val="22"/>
                <w:szCs w:val="22"/>
              </w:rPr>
              <w:t xml:space="preserve"> o Waitangi and Inclusive Practice</w:t>
            </w:r>
          </w:p>
          <w:p w14:paraId="77A46DC9" w14:textId="59818309" w:rsidR="00852030" w:rsidRDefault="000323B9" w:rsidP="00405198">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 xml:space="preserve">Whānau </w:t>
            </w:r>
            <w:r w:rsidR="00852030" w:rsidRPr="00852030">
              <w:rPr>
                <w:rFonts w:asciiTheme="minorHAnsi" w:hAnsiTheme="minorHAnsi" w:cstheme="minorHAnsi"/>
                <w:sz w:val="22"/>
                <w:szCs w:val="22"/>
              </w:rPr>
              <w:t>assessment</w:t>
            </w:r>
            <w:r>
              <w:rPr>
                <w:rFonts w:asciiTheme="minorHAnsi" w:hAnsiTheme="minorHAnsi" w:cstheme="minorHAnsi"/>
                <w:sz w:val="22"/>
                <w:szCs w:val="22"/>
              </w:rPr>
              <w:t>s</w:t>
            </w:r>
            <w:r w:rsidR="00852030" w:rsidRPr="00852030">
              <w:rPr>
                <w:rFonts w:asciiTheme="minorHAnsi" w:hAnsiTheme="minorHAnsi" w:cstheme="minorHAnsi"/>
                <w:sz w:val="22"/>
                <w:szCs w:val="22"/>
              </w:rPr>
              <w:t xml:space="preserve"> and plans </w:t>
            </w:r>
            <w:r>
              <w:rPr>
                <w:rFonts w:asciiTheme="minorHAnsi" w:hAnsiTheme="minorHAnsi" w:cstheme="minorHAnsi"/>
                <w:sz w:val="22"/>
                <w:szCs w:val="22"/>
              </w:rPr>
              <w:t xml:space="preserve">are grounded in </w:t>
            </w:r>
            <w:proofErr w:type="spellStart"/>
            <w:r w:rsidR="00852030" w:rsidRPr="00852030">
              <w:rPr>
                <w:rFonts w:asciiTheme="minorHAnsi" w:hAnsiTheme="minorHAnsi" w:cstheme="minorHAnsi"/>
                <w:sz w:val="22"/>
                <w:szCs w:val="22"/>
              </w:rPr>
              <w:t>Te</w:t>
            </w:r>
            <w:proofErr w:type="spellEnd"/>
            <w:r w:rsidR="00852030" w:rsidRPr="00852030">
              <w:rPr>
                <w:rFonts w:asciiTheme="minorHAnsi" w:hAnsiTheme="minorHAnsi" w:cstheme="minorHAnsi"/>
                <w:sz w:val="22"/>
                <w:szCs w:val="22"/>
              </w:rPr>
              <w:t xml:space="preserve"> Whare Tapa Wha</w:t>
            </w:r>
            <w:r w:rsidR="005B6AE5">
              <w:rPr>
                <w:rFonts w:asciiTheme="minorHAnsi" w:hAnsiTheme="minorHAnsi" w:cstheme="minorHAnsi"/>
                <w:sz w:val="22"/>
                <w:szCs w:val="22"/>
              </w:rPr>
              <w:t>, Trauma-informed practice an</w:t>
            </w:r>
            <w:r w:rsidR="009D3AC6">
              <w:rPr>
                <w:rFonts w:asciiTheme="minorHAnsi" w:hAnsiTheme="minorHAnsi" w:cstheme="minorHAnsi"/>
                <w:sz w:val="22"/>
                <w:szCs w:val="22"/>
              </w:rPr>
              <w:t>d</w:t>
            </w:r>
            <w:r w:rsidR="005B6AE5">
              <w:rPr>
                <w:rFonts w:asciiTheme="minorHAnsi" w:hAnsiTheme="minorHAnsi" w:cstheme="minorHAnsi"/>
                <w:sz w:val="22"/>
                <w:szCs w:val="22"/>
              </w:rPr>
              <w:t xml:space="preserve"> the </w:t>
            </w:r>
            <w:proofErr w:type="spellStart"/>
            <w:r w:rsidR="005B6AE5">
              <w:rPr>
                <w:rFonts w:asciiTheme="minorHAnsi" w:hAnsiTheme="minorHAnsi" w:cstheme="minorHAnsi"/>
                <w:sz w:val="22"/>
                <w:szCs w:val="22"/>
              </w:rPr>
              <w:t>Tāiki</w:t>
            </w:r>
            <w:proofErr w:type="spellEnd"/>
            <w:r w:rsidR="005B6AE5">
              <w:rPr>
                <w:rFonts w:asciiTheme="minorHAnsi" w:hAnsiTheme="minorHAnsi" w:cstheme="minorHAnsi"/>
                <w:sz w:val="22"/>
                <w:szCs w:val="22"/>
              </w:rPr>
              <w:t xml:space="preserve"> Housing First </w:t>
            </w:r>
            <w:r w:rsidR="009479D1">
              <w:rPr>
                <w:rFonts w:asciiTheme="minorHAnsi" w:hAnsiTheme="minorHAnsi" w:cstheme="minorHAnsi"/>
                <w:sz w:val="22"/>
                <w:szCs w:val="22"/>
              </w:rPr>
              <w:t>values</w:t>
            </w:r>
          </w:p>
          <w:p w14:paraId="761A20E0" w14:textId="325F4028" w:rsidR="009479D1" w:rsidRDefault="009479D1" w:rsidP="00405198">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Role-model inclusive and collaborative ways of working with</w:t>
            </w:r>
            <w:r w:rsidR="001A4E08">
              <w:rPr>
                <w:rFonts w:asciiTheme="minorHAnsi" w:hAnsiTheme="minorHAnsi" w:cstheme="minorHAnsi"/>
                <w:sz w:val="22"/>
                <w:szCs w:val="22"/>
              </w:rPr>
              <w:t>in</w:t>
            </w:r>
            <w:r>
              <w:rPr>
                <w:rFonts w:asciiTheme="minorHAnsi" w:hAnsiTheme="minorHAnsi" w:cstheme="minorHAnsi"/>
                <w:sz w:val="22"/>
                <w:szCs w:val="22"/>
              </w:rPr>
              <w:t xml:space="preserve"> the Supportive Housing team</w:t>
            </w:r>
          </w:p>
          <w:p w14:paraId="1B9E2432" w14:textId="72FCFBC1" w:rsidR="009479D1" w:rsidRPr="00852030" w:rsidRDefault="005650F5" w:rsidP="00405198">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 xml:space="preserve">Ensure the mahi of Supportive Housing is grounded in </w:t>
            </w:r>
            <w:proofErr w:type="spellStart"/>
            <w:r>
              <w:rPr>
                <w:rFonts w:asciiTheme="minorHAnsi" w:hAnsiTheme="minorHAnsi" w:cstheme="minorHAnsi"/>
                <w:sz w:val="22"/>
                <w:szCs w:val="22"/>
              </w:rPr>
              <w:t>Te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Tiriti</w:t>
            </w:r>
            <w:proofErr w:type="spellEnd"/>
            <w:r>
              <w:rPr>
                <w:rFonts w:asciiTheme="minorHAnsi" w:hAnsiTheme="minorHAnsi" w:cstheme="minorHAnsi"/>
                <w:sz w:val="22"/>
                <w:szCs w:val="22"/>
              </w:rPr>
              <w:t xml:space="preserve"> o Waitangi and </w:t>
            </w:r>
            <w:r w:rsidR="009D3AC6">
              <w:rPr>
                <w:rFonts w:asciiTheme="minorHAnsi" w:hAnsiTheme="minorHAnsi" w:cstheme="minorHAnsi"/>
                <w:sz w:val="22"/>
                <w:szCs w:val="22"/>
              </w:rPr>
              <w:t xml:space="preserve">an awareness of the impacts of colonialism and intergenerational trauma </w:t>
            </w:r>
            <w:r w:rsidR="00501139">
              <w:rPr>
                <w:rFonts w:asciiTheme="minorHAnsi" w:hAnsiTheme="minorHAnsi" w:cstheme="minorHAnsi"/>
                <w:sz w:val="22"/>
                <w:szCs w:val="22"/>
              </w:rPr>
              <w:t>informs our practice</w:t>
            </w:r>
          </w:p>
          <w:p w14:paraId="1FFDA7FD" w14:textId="77777777" w:rsidR="00964217" w:rsidRPr="00852030" w:rsidRDefault="00964217" w:rsidP="00852030">
            <w:pPr>
              <w:pStyle w:val="Default"/>
              <w:jc w:val="both"/>
              <w:rPr>
                <w:rFonts w:asciiTheme="minorHAnsi" w:hAnsiTheme="minorHAnsi" w:cstheme="minorHAnsi"/>
                <w:sz w:val="22"/>
                <w:szCs w:val="22"/>
              </w:rPr>
            </w:pPr>
          </w:p>
          <w:p w14:paraId="59D89A77" w14:textId="77777777" w:rsidR="00852030" w:rsidRPr="00407A27" w:rsidRDefault="00852030" w:rsidP="00852030">
            <w:pPr>
              <w:pStyle w:val="Default"/>
              <w:jc w:val="both"/>
              <w:rPr>
                <w:rFonts w:asciiTheme="minorHAnsi" w:hAnsiTheme="minorHAnsi" w:cstheme="minorHAnsi"/>
                <w:b/>
                <w:bCs/>
                <w:sz w:val="22"/>
                <w:szCs w:val="22"/>
              </w:rPr>
            </w:pPr>
            <w:r w:rsidRPr="00407A27">
              <w:rPr>
                <w:rFonts w:asciiTheme="minorHAnsi" w:hAnsiTheme="minorHAnsi" w:cstheme="minorHAnsi"/>
                <w:b/>
                <w:bCs/>
                <w:sz w:val="22"/>
                <w:szCs w:val="22"/>
              </w:rPr>
              <w:t>Health and Safety</w:t>
            </w:r>
          </w:p>
          <w:p w14:paraId="604AC62E" w14:textId="0D3CDF54" w:rsidR="00852030" w:rsidRPr="00C55056" w:rsidRDefault="00852030" w:rsidP="00852030">
            <w:pPr>
              <w:pStyle w:val="Default"/>
              <w:numPr>
                <w:ilvl w:val="0"/>
                <w:numId w:val="13"/>
              </w:numPr>
              <w:jc w:val="both"/>
              <w:rPr>
                <w:rFonts w:asciiTheme="minorHAnsi" w:hAnsiTheme="minorHAnsi" w:cstheme="minorHAnsi"/>
                <w:sz w:val="22"/>
                <w:szCs w:val="22"/>
              </w:rPr>
            </w:pPr>
            <w:r w:rsidRPr="00852030">
              <w:rPr>
                <w:rFonts w:asciiTheme="minorHAnsi" w:hAnsiTheme="minorHAnsi" w:cstheme="minorHAnsi"/>
                <w:sz w:val="22"/>
                <w:szCs w:val="22"/>
              </w:rPr>
              <w:t>Maintain a safe and healthy work environment by role modelling Health and Safety and</w:t>
            </w:r>
            <w:r w:rsidR="00C55056">
              <w:rPr>
                <w:rFonts w:asciiTheme="minorHAnsi" w:hAnsiTheme="minorHAnsi" w:cstheme="minorHAnsi"/>
                <w:sz w:val="22"/>
                <w:szCs w:val="22"/>
              </w:rPr>
              <w:t xml:space="preserve"> </w:t>
            </w:r>
            <w:r w:rsidRPr="00C55056">
              <w:rPr>
                <w:rFonts w:asciiTheme="minorHAnsi" w:hAnsiTheme="minorHAnsi" w:cstheme="minorHAnsi"/>
                <w:sz w:val="22"/>
                <w:szCs w:val="22"/>
              </w:rPr>
              <w:t xml:space="preserve">complying with all </w:t>
            </w:r>
            <w:r w:rsidR="00C55056">
              <w:rPr>
                <w:rFonts w:asciiTheme="minorHAnsi" w:hAnsiTheme="minorHAnsi" w:cstheme="minorHAnsi"/>
                <w:sz w:val="22"/>
                <w:szCs w:val="22"/>
              </w:rPr>
              <w:t xml:space="preserve">ACM </w:t>
            </w:r>
            <w:r w:rsidRPr="00C55056">
              <w:rPr>
                <w:rFonts w:asciiTheme="minorHAnsi" w:hAnsiTheme="minorHAnsi" w:cstheme="minorHAnsi"/>
                <w:sz w:val="22"/>
                <w:szCs w:val="22"/>
              </w:rPr>
              <w:t>safety and legal regulations</w:t>
            </w:r>
          </w:p>
          <w:p w14:paraId="0BFFE084" w14:textId="46FD8584" w:rsidR="00852030" w:rsidRPr="00C55056" w:rsidRDefault="00852030" w:rsidP="00852030">
            <w:pPr>
              <w:pStyle w:val="Default"/>
              <w:numPr>
                <w:ilvl w:val="0"/>
                <w:numId w:val="13"/>
              </w:numPr>
              <w:jc w:val="both"/>
              <w:rPr>
                <w:rFonts w:asciiTheme="minorHAnsi" w:hAnsiTheme="minorHAnsi" w:cstheme="minorHAnsi"/>
                <w:sz w:val="22"/>
                <w:szCs w:val="22"/>
              </w:rPr>
            </w:pPr>
            <w:r w:rsidRPr="00852030">
              <w:rPr>
                <w:rFonts w:asciiTheme="minorHAnsi" w:hAnsiTheme="minorHAnsi" w:cstheme="minorHAnsi"/>
                <w:sz w:val="22"/>
                <w:szCs w:val="22"/>
              </w:rPr>
              <w:t>Report and record any incidents as per the Incident Management Proce</w:t>
            </w:r>
            <w:r w:rsidR="00042DA8">
              <w:rPr>
                <w:rFonts w:asciiTheme="minorHAnsi" w:hAnsiTheme="minorHAnsi" w:cstheme="minorHAnsi"/>
                <w:sz w:val="22"/>
                <w:szCs w:val="22"/>
              </w:rPr>
              <w:t>ss</w:t>
            </w:r>
          </w:p>
          <w:p w14:paraId="7254EA1D" w14:textId="6E5308A8" w:rsidR="00852030" w:rsidRDefault="00852030" w:rsidP="00E94D57">
            <w:pPr>
              <w:pStyle w:val="Default"/>
              <w:numPr>
                <w:ilvl w:val="0"/>
                <w:numId w:val="13"/>
              </w:numPr>
              <w:jc w:val="both"/>
              <w:rPr>
                <w:rFonts w:asciiTheme="minorHAnsi" w:hAnsiTheme="minorHAnsi" w:cstheme="minorHAnsi"/>
                <w:sz w:val="22"/>
                <w:szCs w:val="22"/>
              </w:rPr>
            </w:pPr>
            <w:r w:rsidRPr="00852030">
              <w:rPr>
                <w:rFonts w:asciiTheme="minorHAnsi" w:hAnsiTheme="minorHAnsi" w:cstheme="minorHAnsi"/>
                <w:sz w:val="22"/>
                <w:szCs w:val="22"/>
              </w:rPr>
              <w:t>Mandatory training is completed and kept up to date</w:t>
            </w:r>
          </w:p>
          <w:p w14:paraId="61A01A08" w14:textId="77777777" w:rsidR="00A10C1A" w:rsidRDefault="00A10C1A" w:rsidP="00852030">
            <w:pPr>
              <w:pStyle w:val="Default"/>
              <w:jc w:val="both"/>
              <w:rPr>
                <w:rFonts w:asciiTheme="minorHAnsi" w:hAnsiTheme="minorHAnsi" w:cstheme="minorHAnsi"/>
                <w:sz w:val="22"/>
                <w:szCs w:val="22"/>
              </w:rPr>
            </w:pPr>
          </w:p>
          <w:p w14:paraId="4864AF5B" w14:textId="79309696" w:rsidR="00024481" w:rsidRPr="00591B90" w:rsidRDefault="00501139" w:rsidP="00852030">
            <w:pPr>
              <w:pStyle w:val="Default"/>
              <w:jc w:val="both"/>
              <w:rPr>
                <w:rFonts w:asciiTheme="minorHAnsi" w:hAnsiTheme="minorHAnsi" w:cstheme="minorHAnsi"/>
                <w:b/>
                <w:bCs/>
                <w:sz w:val="22"/>
                <w:szCs w:val="22"/>
              </w:rPr>
            </w:pPr>
            <w:r w:rsidRPr="00591B90">
              <w:rPr>
                <w:rFonts w:asciiTheme="minorHAnsi" w:hAnsiTheme="minorHAnsi" w:cstheme="minorHAnsi"/>
                <w:b/>
                <w:bCs/>
                <w:sz w:val="22"/>
                <w:szCs w:val="22"/>
              </w:rPr>
              <w:t>Fostering Collaborat</w:t>
            </w:r>
            <w:r w:rsidR="000F2346" w:rsidRPr="00591B90">
              <w:rPr>
                <w:rFonts w:asciiTheme="minorHAnsi" w:hAnsiTheme="minorHAnsi" w:cstheme="minorHAnsi"/>
                <w:b/>
                <w:bCs/>
                <w:sz w:val="22"/>
                <w:szCs w:val="22"/>
              </w:rPr>
              <w:t xml:space="preserve">ion and Connection </w:t>
            </w:r>
          </w:p>
          <w:p w14:paraId="42C65240" w14:textId="0135EDAC" w:rsidR="000F2346" w:rsidRDefault="000F2346" w:rsidP="000F2346">
            <w:pPr>
              <w:pStyle w:val="Default"/>
              <w:numPr>
                <w:ilvl w:val="0"/>
                <w:numId w:val="14"/>
              </w:numPr>
              <w:jc w:val="both"/>
              <w:rPr>
                <w:rFonts w:asciiTheme="minorHAnsi" w:hAnsiTheme="minorHAnsi" w:cstheme="minorHAnsi"/>
                <w:sz w:val="22"/>
                <w:szCs w:val="22"/>
              </w:rPr>
            </w:pPr>
            <w:r>
              <w:rPr>
                <w:rFonts w:asciiTheme="minorHAnsi" w:hAnsiTheme="minorHAnsi" w:cstheme="minorHAnsi"/>
                <w:sz w:val="22"/>
                <w:szCs w:val="22"/>
              </w:rPr>
              <w:t>Support the Supportive Housing team to build and implement new creative ways of working</w:t>
            </w:r>
            <w:r w:rsidR="00AE7FAC">
              <w:rPr>
                <w:rFonts w:asciiTheme="minorHAnsi" w:hAnsiTheme="minorHAnsi" w:cstheme="minorHAnsi"/>
                <w:sz w:val="22"/>
                <w:szCs w:val="22"/>
              </w:rPr>
              <w:t xml:space="preserve"> that foster collaboration</w:t>
            </w:r>
            <w:r>
              <w:rPr>
                <w:rFonts w:asciiTheme="minorHAnsi" w:hAnsiTheme="minorHAnsi" w:cstheme="minorHAnsi"/>
                <w:sz w:val="22"/>
                <w:szCs w:val="22"/>
              </w:rPr>
              <w:t xml:space="preserve"> </w:t>
            </w:r>
          </w:p>
          <w:p w14:paraId="5260508E" w14:textId="2BEC4BA9" w:rsidR="000F2346" w:rsidRDefault="0053458C" w:rsidP="000F2346">
            <w:pPr>
              <w:pStyle w:val="Default"/>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Encourage </w:t>
            </w:r>
            <w:proofErr w:type="spellStart"/>
            <w:r>
              <w:rPr>
                <w:rFonts w:asciiTheme="minorHAnsi" w:hAnsiTheme="minorHAnsi" w:cstheme="minorHAnsi"/>
                <w:sz w:val="22"/>
                <w:szCs w:val="22"/>
              </w:rPr>
              <w:t>HomeGround</w:t>
            </w:r>
            <w:proofErr w:type="spellEnd"/>
            <w:r>
              <w:rPr>
                <w:rFonts w:asciiTheme="minorHAnsi" w:hAnsiTheme="minorHAnsi" w:cstheme="minorHAnsi"/>
                <w:sz w:val="22"/>
                <w:szCs w:val="22"/>
              </w:rPr>
              <w:t xml:space="preserve"> whānau to build positive relationships and connect in community activities, such as Community lunch</w:t>
            </w:r>
            <w:r w:rsidR="00042DA8">
              <w:rPr>
                <w:rFonts w:asciiTheme="minorHAnsi" w:hAnsiTheme="minorHAnsi" w:cstheme="minorHAnsi"/>
                <w:sz w:val="22"/>
                <w:szCs w:val="22"/>
              </w:rPr>
              <w:t xml:space="preserve"> and gardening group</w:t>
            </w:r>
          </w:p>
          <w:p w14:paraId="49D185FE" w14:textId="7737DFDF" w:rsidR="00042DA8" w:rsidRDefault="00E50ABA" w:rsidP="000F2346">
            <w:pPr>
              <w:pStyle w:val="Default"/>
              <w:numPr>
                <w:ilvl w:val="0"/>
                <w:numId w:val="14"/>
              </w:numPr>
              <w:jc w:val="both"/>
              <w:rPr>
                <w:rFonts w:asciiTheme="minorHAnsi" w:hAnsiTheme="minorHAnsi" w:cstheme="minorHAnsi"/>
                <w:sz w:val="22"/>
                <w:szCs w:val="22"/>
              </w:rPr>
            </w:pPr>
            <w:r w:rsidRPr="00852030">
              <w:rPr>
                <w:rFonts w:asciiTheme="minorHAnsi" w:hAnsiTheme="minorHAnsi" w:cstheme="minorHAnsi"/>
                <w:sz w:val="22"/>
                <w:szCs w:val="22"/>
              </w:rPr>
              <w:t>Encourage</w:t>
            </w:r>
            <w:r>
              <w:rPr>
                <w:rFonts w:asciiTheme="minorHAnsi" w:hAnsiTheme="minorHAnsi" w:cstheme="minorHAnsi"/>
                <w:sz w:val="22"/>
                <w:szCs w:val="22"/>
              </w:rPr>
              <w:t xml:space="preserve"> whānau to </w:t>
            </w:r>
            <w:r w:rsidRPr="00852030">
              <w:rPr>
                <w:rFonts w:asciiTheme="minorHAnsi" w:hAnsiTheme="minorHAnsi" w:cstheme="minorHAnsi"/>
                <w:sz w:val="22"/>
                <w:szCs w:val="22"/>
              </w:rPr>
              <w:t>engage</w:t>
            </w:r>
            <w:r>
              <w:rPr>
                <w:rFonts w:asciiTheme="minorHAnsi" w:hAnsiTheme="minorHAnsi" w:cstheme="minorHAnsi"/>
                <w:sz w:val="22"/>
                <w:szCs w:val="22"/>
              </w:rPr>
              <w:t xml:space="preserve"> with external </w:t>
            </w:r>
            <w:r w:rsidRPr="00852030">
              <w:rPr>
                <w:rFonts w:asciiTheme="minorHAnsi" w:hAnsiTheme="minorHAnsi" w:cstheme="minorHAnsi"/>
                <w:sz w:val="22"/>
                <w:szCs w:val="22"/>
              </w:rPr>
              <w:t>support services (internal and external) and the setting of individual</w:t>
            </w:r>
            <w:r>
              <w:rPr>
                <w:rFonts w:asciiTheme="minorHAnsi" w:hAnsiTheme="minorHAnsi" w:cstheme="minorHAnsi"/>
                <w:sz w:val="22"/>
                <w:szCs w:val="22"/>
              </w:rPr>
              <w:t xml:space="preserve"> </w:t>
            </w:r>
            <w:r w:rsidRPr="00852030">
              <w:rPr>
                <w:rFonts w:asciiTheme="minorHAnsi" w:hAnsiTheme="minorHAnsi" w:cstheme="minorHAnsi"/>
                <w:sz w:val="22"/>
                <w:szCs w:val="22"/>
              </w:rPr>
              <w:t>goals and aspirations e.g. financial literacy, debt management, budgeting, education</w:t>
            </w:r>
          </w:p>
          <w:p w14:paraId="3ABD809E" w14:textId="6647B67F" w:rsidR="00024481" w:rsidRPr="000A1ACD" w:rsidRDefault="00024481" w:rsidP="00E24BFD">
            <w:pPr>
              <w:pStyle w:val="Default"/>
              <w:jc w:val="both"/>
              <w:rPr>
                <w:rFonts w:asciiTheme="minorHAnsi" w:hAnsiTheme="minorHAnsi" w:cstheme="minorHAnsi"/>
                <w:sz w:val="22"/>
                <w:szCs w:val="22"/>
              </w:rPr>
            </w:pPr>
          </w:p>
        </w:tc>
      </w:tr>
    </w:tbl>
    <w:p w14:paraId="0F9934F4" w14:textId="77777777" w:rsidR="00194C9D" w:rsidRDefault="00194C9D" w:rsidP="00194C9D">
      <w:pPr>
        <w:spacing w:after="0" w:line="240" w:lineRule="auto"/>
        <w:rPr>
          <w:rFonts w:eastAsia="Times New Roman" w:cstheme="minorHAnsi"/>
        </w:rPr>
      </w:pPr>
    </w:p>
    <w:p w14:paraId="54650528" w14:textId="77777777" w:rsidR="00045908" w:rsidRDefault="00045908" w:rsidP="00194C9D">
      <w:pPr>
        <w:spacing w:after="0" w:line="240" w:lineRule="auto"/>
        <w:rPr>
          <w:rFonts w:eastAsia="Times New Roman" w:cstheme="minorHAnsi"/>
        </w:rPr>
      </w:pPr>
    </w:p>
    <w:p w14:paraId="513BE537" w14:textId="77777777" w:rsidR="00045908" w:rsidRDefault="00045908" w:rsidP="00194C9D">
      <w:pPr>
        <w:spacing w:after="0" w:line="240" w:lineRule="auto"/>
        <w:rPr>
          <w:rFonts w:eastAsia="Times New Roman" w:cstheme="minorHAnsi"/>
        </w:rPr>
      </w:pPr>
    </w:p>
    <w:p w14:paraId="7090985A" w14:textId="77777777" w:rsidR="00045908" w:rsidRDefault="00045908" w:rsidP="00194C9D">
      <w:pPr>
        <w:spacing w:after="0" w:line="240" w:lineRule="auto"/>
        <w:rPr>
          <w:rFonts w:eastAsia="Times New Roman" w:cstheme="minorHAnsi"/>
        </w:rPr>
      </w:pPr>
    </w:p>
    <w:p w14:paraId="6A57D6DA" w14:textId="77777777" w:rsidR="00045908" w:rsidRDefault="00045908" w:rsidP="00194C9D">
      <w:pPr>
        <w:spacing w:after="0" w:line="240" w:lineRule="auto"/>
        <w:rPr>
          <w:rFonts w:eastAsia="Times New Roman" w:cstheme="minorHAnsi"/>
        </w:rPr>
      </w:pPr>
    </w:p>
    <w:p w14:paraId="3F923333" w14:textId="77777777" w:rsidR="00045908" w:rsidRDefault="00045908" w:rsidP="00194C9D">
      <w:pPr>
        <w:spacing w:after="0" w:line="240" w:lineRule="auto"/>
        <w:rPr>
          <w:rFonts w:eastAsia="Times New Roman" w:cstheme="minorHAnsi"/>
        </w:rPr>
      </w:pPr>
    </w:p>
    <w:p w14:paraId="613649E4" w14:textId="77777777" w:rsidR="00045908" w:rsidRDefault="00045908" w:rsidP="00194C9D">
      <w:pPr>
        <w:spacing w:after="0" w:line="240" w:lineRule="auto"/>
        <w:rPr>
          <w:rFonts w:eastAsia="Times New Roman" w:cstheme="minorHAnsi"/>
        </w:rPr>
      </w:pPr>
    </w:p>
    <w:p w14:paraId="554E6BAC" w14:textId="77777777" w:rsidR="00045908" w:rsidRDefault="00045908" w:rsidP="00194C9D">
      <w:pPr>
        <w:spacing w:after="0" w:line="240" w:lineRule="auto"/>
        <w:rPr>
          <w:rFonts w:eastAsia="Times New Roman" w:cstheme="minorHAnsi"/>
        </w:rPr>
      </w:pPr>
    </w:p>
    <w:p w14:paraId="67027560" w14:textId="77777777" w:rsidR="00045908" w:rsidRDefault="00045908" w:rsidP="00194C9D">
      <w:pPr>
        <w:spacing w:after="0" w:line="240" w:lineRule="auto"/>
        <w:rPr>
          <w:rFonts w:eastAsia="Times New Roman" w:cstheme="minorHAnsi"/>
        </w:rPr>
      </w:pPr>
    </w:p>
    <w:p w14:paraId="7F827643" w14:textId="77777777" w:rsidR="00045908" w:rsidRDefault="00045908" w:rsidP="00194C9D">
      <w:pPr>
        <w:spacing w:after="0" w:line="240" w:lineRule="auto"/>
        <w:rPr>
          <w:rFonts w:eastAsia="Times New Roman" w:cstheme="minorHAnsi"/>
        </w:rPr>
      </w:pPr>
    </w:p>
    <w:p w14:paraId="58BC54E5" w14:textId="77777777" w:rsidR="00045908" w:rsidRDefault="00045908" w:rsidP="00194C9D">
      <w:pPr>
        <w:spacing w:after="0" w:line="240" w:lineRule="auto"/>
        <w:rPr>
          <w:rFonts w:eastAsia="Times New Roman" w:cstheme="minorHAnsi"/>
        </w:rPr>
      </w:pPr>
    </w:p>
    <w:p w14:paraId="5A53E7D0" w14:textId="77777777" w:rsidR="001D5837" w:rsidRDefault="001D5837" w:rsidP="00194C9D">
      <w:pPr>
        <w:spacing w:after="0" w:line="240" w:lineRule="auto"/>
        <w:rPr>
          <w:rFonts w:eastAsia="Times New Roman" w:cstheme="minorHAnsi"/>
        </w:rPr>
      </w:pPr>
    </w:p>
    <w:p w14:paraId="3CF8066A" w14:textId="77777777" w:rsidR="001D5837" w:rsidRDefault="001D5837" w:rsidP="00194C9D">
      <w:pPr>
        <w:spacing w:after="0" w:line="240" w:lineRule="auto"/>
        <w:rPr>
          <w:rFonts w:eastAsia="Times New Roman" w:cstheme="minorHAnsi"/>
        </w:rPr>
      </w:pPr>
    </w:p>
    <w:p w14:paraId="2AF6C887" w14:textId="77777777" w:rsidR="001D5837" w:rsidRDefault="001D5837" w:rsidP="00194C9D">
      <w:pPr>
        <w:spacing w:after="0" w:line="240" w:lineRule="auto"/>
        <w:rPr>
          <w:rFonts w:eastAsia="Times New Roman" w:cstheme="minorHAnsi"/>
        </w:rPr>
      </w:pPr>
    </w:p>
    <w:p w14:paraId="00CA677D" w14:textId="77777777" w:rsidR="001D5837" w:rsidRDefault="001D5837" w:rsidP="00194C9D">
      <w:pPr>
        <w:spacing w:after="0" w:line="240" w:lineRule="auto"/>
        <w:rPr>
          <w:rFonts w:eastAsia="Times New Roman" w:cstheme="minorHAnsi"/>
        </w:rPr>
      </w:pPr>
    </w:p>
    <w:p w14:paraId="2503DB87" w14:textId="77777777" w:rsidR="00045908" w:rsidRPr="000A1ACD" w:rsidRDefault="00045908" w:rsidP="00194C9D">
      <w:pPr>
        <w:spacing w:after="0" w:line="240" w:lineRule="auto"/>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194C9D" w:rsidRPr="000A1ACD" w14:paraId="08E0D8D3" w14:textId="77777777" w:rsidTr="009730FA">
        <w:tc>
          <w:tcPr>
            <w:tcW w:w="9400" w:type="dxa"/>
            <w:gridSpan w:val="2"/>
          </w:tcPr>
          <w:p w14:paraId="75B84F54" w14:textId="77777777" w:rsidR="003147E1" w:rsidRPr="000A1ACD" w:rsidRDefault="003147E1" w:rsidP="009730FA">
            <w:pPr>
              <w:spacing w:after="0" w:line="240" w:lineRule="auto"/>
              <w:jc w:val="center"/>
              <w:rPr>
                <w:rFonts w:eastAsia="Times New Roman" w:cstheme="minorHAnsi"/>
                <w:b/>
              </w:rPr>
            </w:pPr>
          </w:p>
          <w:p w14:paraId="03912A98" w14:textId="5C2ADF30" w:rsidR="00194C9D" w:rsidRPr="000A1ACD" w:rsidRDefault="00194C9D" w:rsidP="009730FA">
            <w:pPr>
              <w:spacing w:after="0" w:line="240" w:lineRule="auto"/>
              <w:jc w:val="center"/>
              <w:rPr>
                <w:rFonts w:eastAsia="Times New Roman" w:cstheme="minorHAnsi"/>
                <w:b/>
              </w:rPr>
            </w:pPr>
            <w:r w:rsidRPr="000A1ACD">
              <w:rPr>
                <w:rFonts w:eastAsia="Times New Roman" w:cstheme="minorHAnsi"/>
                <w:b/>
              </w:rPr>
              <w:t xml:space="preserve">Qualifications, Experience, </w:t>
            </w:r>
            <w:r w:rsidR="000B7AFA" w:rsidRPr="000A1ACD">
              <w:rPr>
                <w:rFonts w:eastAsia="Times New Roman" w:cstheme="minorHAnsi"/>
                <w:b/>
              </w:rPr>
              <w:t>Knowledge,</w:t>
            </w:r>
            <w:r w:rsidRPr="000A1ACD">
              <w:rPr>
                <w:rFonts w:eastAsia="Times New Roman" w:cstheme="minorHAnsi"/>
                <w:b/>
              </w:rPr>
              <w:t xml:space="preserve"> and Skill Requirements</w:t>
            </w:r>
          </w:p>
          <w:p w14:paraId="731BB44D" w14:textId="77777777" w:rsidR="00194C9D" w:rsidRPr="000A1ACD" w:rsidRDefault="00194C9D" w:rsidP="009730FA">
            <w:pPr>
              <w:spacing w:after="0" w:line="240" w:lineRule="auto"/>
              <w:jc w:val="center"/>
              <w:rPr>
                <w:rFonts w:eastAsia="Times New Roman" w:cstheme="minorHAnsi"/>
              </w:rPr>
            </w:pPr>
          </w:p>
        </w:tc>
      </w:tr>
      <w:tr w:rsidR="00194C9D" w:rsidRPr="000A1ACD" w14:paraId="6F62746E" w14:textId="77777777" w:rsidTr="009730FA">
        <w:tc>
          <w:tcPr>
            <w:tcW w:w="4700" w:type="dxa"/>
          </w:tcPr>
          <w:p w14:paraId="34EACB07" w14:textId="77777777" w:rsidR="00194C9D" w:rsidRPr="000A1ACD" w:rsidRDefault="00194C9D" w:rsidP="009730FA">
            <w:pPr>
              <w:spacing w:after="0" w:line="240" w:lineRule="auto"/>
              <w:jc w:val="center"/>
              <w:rPr>
                <w:rFonts w:eastAsia="Times New Roman" w:cstheme="minorHAnsi"/>
              </w:rPr>
            </w:pPr>
          </w:p>
          <w:p w14:paraId="2E7BA41C" w14:textId="77777777" w:rsidR="00194C9D" w:rsidRPr="000A1ACD" w:rsidRDefault="00194C9D" w:rsidP="009730FA">
            <w:pPr>
              <w:spacing w:after="0" w:line="240" w:lineRule="auto"/>
              <w:jc w:val="center"/>
              <w:rPr>
                <w:rFonts w:eastAsia="Times New Roman" w:cstheme="minorHAnsi"/>
              </w:rPr>
            </w:pPr>
            <w:r w:rsidRPr="000A1ACD">
              <w:rPr>
                <w:rFonts w:eastAsia="Times New Roman" w:cstheme="minorHAnsi"/>
              </w:rPr>
              <w:t>Essential</w:t>
            </w:r>
          </w:p>
          <w:p w14:paraId="58539479" w14:textId="77777777" w:rsidR="00194C9D" w:rsidRPr="000A1ACD" w:rsidRDefault="00194C9D" w:rsidP="009730FA">
            <w:pPr>
              <w:spacing w:after="0" w:line="240" w:lineRule="auto"/>
              <w:jc w:val="center"/>
              <w:rPr>
                <w:rFonts w:eastAsia="Times New Roman" w:cstheme="minorHAnsi"/>
              </w:rPr>
            </w:pPr>
          </w:p>
        </w:tc>
        <w:tc>
          <w:tcPr>
            <w:tcW w:w="4700" w:type="dxa"/>
          </w:tcPr>
          <w:p w14:paraId="1973B8AE" w14:textId="77777777" w:rsidR="00194C9D" w:rsidRPr="000A1ACD" w:rsidRDefault="00194C9D" w:rsidP="009730FA">
            <w:pPr>
              <w:spacing w:after="0" w:line="240" w:lineRule="auto"/>
              <w:jc w:val="center"/>
              <w:rPr>
                <w:rFonts w:eastAsia="Times New Roman" w:cstheme="minorHAnsi"/>
              </w:rPr>
            </w:pPr>
          </w:p>
          <w:p w14:paraId="0780B312" w14:textId="77777777" w:rsidR="00194C9D" w:rsidRPr="000A1ACD" w:rsidRDefault="00194C9D" w:rsidP="009730FA">
            <w:pPr>
              <w:spacing w:after="0" w:line="240" w:lineRule="auto"/>
              <w:jc w:val="center"/>
              <w:rPr>
                <w:rFonts w:eastAsia="Times New Roman" w:cstheme="minorHAnsi"/>
              </w:rPr>
            </w:pPr>
            <w:r w:rsidRPr="000A1ACD">
              <w:rPr>
                <w:rFonts w:eastAsia="Times New Roman" w:cstheme="minorHAnsi"/>
              </w:rPr>
              <w:t>Role-specific</w:t>
            </w:r>
          </w:p>
        </w:tc>
      </w:tr>
      <w:tr w:rsidR="00194C9D" w:rsidRPr="000A1ACD" w14:paraId="737BE085" w14:textId="77777777" w:rsidTr="009730FA">
        <w:tc>
          <w:tcPr>
            <w:tcW w:w="4700" w:type="dxa"/>
          </w:tcPr>
          <w:p w14:paraId="234776F4" w14:textId="77777777" w:rsidR="003F35AC" w:rsidRPr="000A1ACD" w:rsidRDefault="003F35AC" w:rsidP="003F35AC">
            <w:pPr>
              <w:pStyle w:val="Default"/>
              <w:rPr>
                <w:rFonts w:asciiTheme="minorHAnsi" w:hAnsiTheme="minorHAnsi" w:cstheme="minorHAnsi"/>
                <w:color w:val="auto"/>
                <w:sz w:val="22"/>
                <w:szCs w:val="22"/>
              </w:rPr>
            </w:pPr>
          </w:p>
          <w:p w14:paraId="43D6C69D" w14:textId="2D0F69C7" w:rsidR="00DF2C93" w:rsidRDefault="00DF2C93" w:rsidP="006E0C49">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A relevant ter</w:t>
            </w:r>
            <w:r w:rsidR="006E0C49">
              <w:rPr>
                <w:rFonts w:asciiTheme="minorHAnsi" w:hAnsiTheme="minorHAnsi" w:cstheme="minorHAnsi"/>
                <w:sz w:val="22"/>
                <w:szCs w:val="22"/>
              </w:rPr>
              <w:t>tiary qualification</w:t>
            </w:r>
            <w:r w:rsidR="00C2102F">
              <w:rPr>
                <w:rFonts w:asciiTheme="minorHAnsi" w:hAnsiTheme="minorHAnsi" w:cstheme="minorHAnsi"/>
                <w:sz w:val="22"/>
                <w:szCs w:val="22"/>
              </w:rPr>
              <w:t xml:space="preserve">, </w:t>
            </w:r>
            <w:r w:rsidR="008553AF">
              <w:rPr>
                <w:rFonts w:asciiTheme="minorHAnsi" w:hAnsiTheme="minorHAnsi" w:cstheme="minorHAnsi"/>
                <w:sz w:val="22"/>
                <w:szCs w:val="22"/>
              </w:rPr>
              <w:t>ideally with a focus on social work, mental health, and/or addictions.</w:t>
            </w:r>
          </w:p>
          <w:p w14:paraId="07AB43C3" w14:textId="131EC9FD" w:rsidR="003F35AC" w:rsidRPr="000A1ACD" w:rsidRDefault="003F35AC" w:rsidP="006E0C49">
            <w:pPr>
              <w:pStyle w:val="Default"/>
              <w:numPr>
                <w:ilvl w:val="0"/>
                <w:numId w:val="3"/>
              </w:numPr>
              <w:rPr>
                <w:rFonts w:asciiTheme="minorHAnsi" w:hAnsiTheme="minorHAnsi" w:cstheme="minorHAnsi"/>
                <w:sz w:val="22"/>
                <w:szCs w:val="22"/>
              </w:rPr>
            </w:pPr>
            <w:r w:rsidRPr="000A1ACD">
              <w:rPr>
                <w:rFonts w:asciiTheme="minorHAnsi" w:hAnsiTheme="minorHAnsi" w:cstheme="minorHAnsi"/>
                <w:sz w:val="22"/>
                <w:szCs w:val="22"/>
              </w:rPr>
              <w:t xml:space="preserve">Commitment </w:t>
            </w:r>
            <w:r w:rsidR="008553AF">
              <w:rPr>
                <w:rFonts w:asciiTheme="minorHAnsi" w:hAnsiTheme="minorHAnsi" w:cstheme="minorHAnsi"/>
                <w:sz w:val="22"/>
                <w:szCs w:val="22"/>
              </w:rPr>
              <w:t xml:space="preserve">and experience </w:t>
            </w:r>
            <w:r w:rsidR="00B0390F">
              <w:rPr>
                <w:rFonts w:asciiTheme="minorHAnsi" w:hAnsiTheme="minorHAnsi" w:cstheme="minorHAnsi"/>
                <w:sz w:val="22"/>
                <w:szCs w:val="22"/>
              </w:rPr>
              <w:t>in</w:t>
            </w:r>
            <w:r w:rsidRPr="000A1ACD">
              <w:rPr>
                <w:rFonts w:asciiTheme="minorHAnsi" w:hAnsiTheme="minorHAnsi" w:cstheme="minorHAnsi"/>
                <w:sz w:val="22"/>
                <w:szCs w:val="22"/>
              </w:rPr>
              <w:t xml:space="preserve"> emb</w:t>
            </w:r>
            <w:r w:rsidR="00B0390F">
              <w:rPr>
                <w:rFonts w:asciiTheme="minorHAnsi" w:hAnsiTheme="minorHAnsi" w:cstheme="minorHAnsi"/>
                <w:sz w:val="22"/>
                <w:szCs w:val="22"/>
              </w:rPr>
              <w:t xml:space="preserve">edding </w:t>
            </w:r>
            <w:r w:rsidRPr="000A1ACD">
              <w:rPr>
                <w:rFonts w:asciiTheme="minorHAnsi" w:hAnsiTheme="minorHAnsi" w:cstheme="minorHAnsi"/>
                <w:sz w:val="22"/>
                <w:szCs w:val="22"/>
              </w:rPr>
              <w:t xml:space="preserve">the principles of the </w:t>
            </w:r>
            <w:proofErr w:type="spellStart"/>
            <w:r w:rsidRPr="000A1ACD">
              <w:rPr>
                <w:rFonts w:asciiTheme="minorHAnsi" w:hAnsiTheme="minorHAnsi" w:cstheme="minorHAnsi"/>
                <w:sz w:val="22"/>
                <w:szCs w:val="22"/>
              </w:rPr>
              <w:t>T</w:t>
            </w:r>
            <w:r w:rsidR="0060329B">
              <w:rPr>
                <w:rFonts w:asciiTheme="minorHAnsi" w:hAnsiTheme="minorHAnsi" w:cstheme="minorHAnsi"/>
                <w:sz w:val="22"/>
                <w:szCs w:val="22"/>
              </w:rPr>
              <w:t>e</w:t>
            </w:r>
            <w:proofErr w:type="spellEnd"/>
            <w:r w:rsidR="0060329B">
              <w:rPr>
                <w:rFonts w:asciiTheme="minorHAnsi" w:hAnsiTheme="minorHAnsi" w:cstheme="minorHAnsi"/>
                <w:sz w:val="22"/>
                <w:szCs w:val="22"/>
              </w:rPr>
              <w:t xml:space="preserve"> </w:t>
            </w:r>
            <w:proofErr w:type="spellStart"/>
            <w:r w:rsidR="0060329B">
              <w:rPr>
                <w:rFonts w:asciiTheme="minorHAnsi" w:hAnsiTheme="minorHAnsi" w:cstheme="minorHAnsi"/>
                <w:sz w:val="22"/>
                <w:szCs w:val="22"/>
              </w:rPr>
              <w:t>Tiriti</w:t>
            </w:r>
            <w:proofErr w:type="spellEnd"/>
            <w:r w:rsidR="0060329B">
              <w:rPr>
                <w:rFonts w:asciiTheme="minorHAnsi" w:hAnsiTheme="minorHAnsi" w:cstheme="minorHAnsi"/>
                <w:sz w:val="22"/>
                <w:szCs w:val="22"/>
              </w:rPr>
              <w:t xml:space="preserve"> o </w:t>
            </w:r>
            <w:r w:rsidRPr="000A1ACD">
              <w:rPr>
                <w:rFonts w:asciiTheme="minorHAnsi" w:hAnsiTheme="minorHAnsi" w:cstheme="minorHAnsi"/>
                <w:sz w:val="22"/>
                <w:szCs w:val="22"/>
              </w:rPr>
              <w:t xml:space="preserve">Waitangi in organisational practice. </w:t>
            </w:r>
          </w:p>
          <w:p w14:paraId="27443557" w14:textId="4F44B5A1" w:rsidR="003F35AC" w:rsidRPr="000A1ACD" w:rsidRDefault="003F35AC" w:rsidP="006E0C49">
            <w:pPr>
              <w:pStyle w:val="Default"/>
              <w:numPr>
                <w:ilvl w:val="0"/>
                <w:numId w:val="4"/>
              </w:numPr>
              <w:rPr>
                <w:rFonts w:asciiTheme="minorHAnsi" w:hAnsiTheme="minorHAnsi" w:cstheme="minorHAnsi"/>
                <w:sz w:val="22"/>
                <w:szCs w:val="22"/>
              </w:rPr>
            </w:pPr>
            <w:r w:rsidRPr="000A1ACD">
              <w:rPr>
                <w:rFonts w:asciiTheme="minorHAnsi" w:hAnsiTheme="minorHAnsi" w:cstheme="minorHAnsi"/>
                <w:sz w:val="22"/>
                <w:szCs w:val="22"/>
              </w:rPr>
              <w:t xml:space="preserve">An understanding of and ability to build rapport with clients who have complex needs including trauma, mental health, addiction, poverty, and homelessness. </w:t>
            </w:r>
          </w:p>
          <w:p w14:paraId="009EF7E0" w14:textId="74460D8F" w:rsidR="003F35AC" w:rsidRPr="000A1ACD" w:rsidRDefault="003F35AC" w:rsidP="006E0C49">
            <w:pPr>
              <w:pStyle w:val="Default"/>
              <w:numPr>
                <w:ilvl w:val="0"/>
                <w:numId w:val="4"/>
              </w:numPr>
              <w:rPr>
                <w:rFonts w:asciiTheme="minorHAnsi" w:hAnsiTheme="minorHAnsi" w:cstheme="minorHAnsi"/>
                <w:sz w:val="22"/>
                <w:szCs w:val="22"/>
              </w:rPr>
            </w:pPr>
            <w:r w:rsidRPr="000A1ACD">
              <w:rPr>
                <w:rFonts w:asciiTheme="minorHAnsi" w:hAnsiTheme="minorHAnsi" w:cstheme="minorHAnsi"/>
                <w:sz w:val="22"/>
                <w:szCs w:val="22"/>
              </w:rPr>
              <w:t xml:space="preserve">Willingness to advocate for improved social conditions and a fair sharing or community resources. </w:t>
            </w:r>
          </w:p>
          <w:p w14:paraId="6D97EBC4" w14:textId="3E8316BE" w:rsidR="003F35AC" w:rsidRPr="000A1ACD" w:rsidRDefault="003F35AC" w:rsidP="006E0C49">
            <w:pPr>
              <w:pStyle w:val="Default"/>
              <w:numPr>
                <w:ilvl w:val="0"/>
                <w:numId w:val="4"/>
              </w:numPr>
              <w:rPr>
                <w:rFonts w:asciiTheme="minorHAnsi" w:hAnsiTheme="minorHAnsi" w:cstheme="minorHAnsi"/>
                <w:sz w:val="22"/>
                <w:szCs w:val="22"/>
              </w:rPr>
            </w:pPr>
            <w:r w:rsidRPr="000A1ACD">
              <w:rPr>
                <w:rFonts w:asciiTheme="minorHAnsi" w:hAnsiTheme="minorHAnsi" w:cstheme="minorHAnsi"/>
                <w:sz w:val="22"/>
                <w:szCs w:val="22"/>
              </w:rPr>
              <w:t xml:space="preserve">Excellent administrative and organisational skills. </w:t>
            </w:r>
          </w:p>
          <w:p w14:paraId="783CC286" w14:textId="460C512A" w:rsidR="003F35AC" w:rsidRPr="000A1ACD" w:rsidRDefault="003F35AC" w:rsidP="006E0C49">
            <w:pPr>
              <w:pStyle w:val="Default"/>
              <w:numPr>
                <w:ilvl w:val="0"/>
                <w:numId w:val="4"/>
              </w:numPr>
              <w:rPr>
                <w:rFonts w:asciiTheme="minorHAnsi" w:hAnsiTheme="minorHAnsi" w:cstheme="minorHAnsi"/>
                <w:sz w:val="22"/>
                <w:szCs w:val="22"/>
              </w:rPr>
            </w:pPr>
            <w:r w:rsidRPr="000A1ACD">
              <w:rPr>
                <w:rFonts w:asciiTheme="minorHAnsi" w:hAnsiTheme="minorHAnsi" w:cstheme="minorHAnsi"/>
                <w:sz w:val="22"/>
                <w:szCs w:val="22"/>
              </w:rPr>
              <w:t xml:space="preserve">Excellent written communication skills. </w:t>
            </w:r>
          </w:p>
          <w:p w14:paraId="4DFF91E1" w14:textId="61927F70" w:rsidR="003F35AC" w:rsidRPr="000A1ACD" w:rsidRDefault="003F35AC" w:rsidP="006E0C49">
            <w:pPr>
              <w:pStyle w:val="Default"/>
              <w:numPr>
                <w:ilvl w:val="0"/>
                <w:numId w:val="4"/>
              </w:numPr>
              <w:rPr>
                <w:rFonts w:asciiTheme="minorHAnsi" w:hAnsiTheme="minorHAnsi" w:cstheme="minorHAnsi"/>
                <w:sz w:val="22"/>
                <w:szCs w:val="22"/>
              </w:rPr>
            </w:pPr>
            <w:r w:rsidRPr="000A1ACD">
              <w:rPr>
                <w:rFonts w:asciiTheme="minorHAnsi" w:hAnsiTheme="minorHAnsi" w:cstheme="minorHAnsi"/>
                <w:sz w:val="22"/>
                <w:szCs w:val="22"/>
              </w:rPr>
              <w:t xml:space="preserve">Able to demonstrate capability to work cross functionally in a multi-cultural environment. </w:t>
            </w:r>
          </w:p>
          <w:p w14:paraId="608C40AC" w14:textId="4C2FDAF5" w:rsidR="003F35AC" w:rsidRPr="000A1ACD" w:rsidRDefault="003F35AC" w:rsidP="006E0C49">
            <w:pPr>
              <w:pStyle w:val="Default"/>
              <w:numPr>
                <w:ilvl w:val="0"/>
                <w:numId w:val="4"/>
              </w:numPr>
              <w:rPr>
                <w:rFonts w:asciiTheme="minorHAnsi" w:hAnsiTheme="minorHAnsi" w:cstheme="minorHAnsi"/>
                <w:sz w:val="22"/>
                <w:szCs w:val="22"/>
              </w:rPr>
            </w:pPr>
            <w:r w:rsidRPr="000A1ACD">
              <w:rPr>
                <w:rFonts w:asciiTheme="minorHAnsi" w:hAnsiTheme="minorHAnsi" w:cstheme="minorHAnsi"/>
                <w:sz w:val="22"/>
                <w:szCs w:val="22"/>
              </w:rPr>
              <w:t xml:space="preserve">Aptitude for getting things done through formal and informal channels. </w:t>
            </w:r>
          </w:p>
          <w:p w14:paraId="5A30E532" w14:textId="77777777" w:rsidR="00194C9D" w:rsidRPr="000A1ACD" w:rsidRDefault="00194C9D" w:rsidP="00A10C1A">
            <w:pPr>
              <w:numPr>
                <w:ilvl w:val="0"/>
                <w:numId w:val="1"/>
              </w:numPr>
              <w:autoSpaceDE w:val="0"/>
              <w:autoSpaceDN w:val="0"/>
              <w:adjustRightInd w:val="0"/>
              <w:spacing w:after="0" w:line="240" w:lineRule="auto"/>
              <w:ind w:left="34"/>
              <w:contextualSpacing/>
              <w:rPr>
                <w:rFonts w:eastAsia="Times New Roman" w:cstheme="minorHAnsi"/>
              </w:rPr>
            </w:pPr>
          </w:p>
        </w:tc>
        <w:tc>
          <w:tcPr>
            <w:tcW w:w="4700" w:type="dxa"/>
          </w:tcPr>
          <w:p w14:paraId="54FFBCA3" w14:textId="77777777" w:rsidR="000D12F8" w:rsidRPr="000A1ACD" w:rsidRDefault="000D12F8" w:rsidP="000D12F8">
            <w:pPr>
              <w:pStyle w:val="Default"/>
              <w:rPr>
                <w:rFonts w:asciiTheme="minorHAnsi" w:hAnsiTheme="minorHAnsi" w:cstheme="minorHAnsi"/>
                <w:color w:val="auto"/>
                <w:sz w:val="22"/>
                <w:szCs w:val="22"/>
              </w:rPr>
            </w:pPr>
          </w:p>
          <w:p w14:paraId="3793D9E3" w14:textId="0D1F1EB5" w:rsidR="00DE55BC" w:rsidRDefault="00DE55BC" w:rsidP="00E14F4F">
            <w:pPr>
              <w:pStyle w:val="Default"/>
              <w:numPr>
                <w:ilvl w:val="0"/>
                <w:numId w:val="1"/>
              </w:numPr>
              <w:rPr>
                <w:rFonts w:asciiTheme="minorHAnsi" w:hAnsiTheme="minorHAnsi" w:cstheme="minorHAnsi"/>
                <w:sz w:val="22"/>
                <w:szCs w:val="22"/>
              </w:rPr>
            </w:pPr>
            <w:r w:rsidRPr="000A1ACD">
              <w:rPr>
                <w:rFonts w:asciiTheme="minorHAnsi" w:hAnsiTheme="minorHAnsi" w:cstheme="minorHAnsi"/>
                <w:sz w:val="22"/>
                <w:szCs w:val="22"/>
              </w:rPr>
              <w:t>Previous experience working with clients</w:t>
            </w:r>
            <w:r>
              <w:rPr>
                <w:rFonts w:asciiTheme="minorHAnsi" w:hAnsiTheme="minorHAnsi" w:cstheme="minorHAnsi"/>
                <w:sz w:val="22"/>
                <w:szCs w:val="22"/>
              </w:rPr>
              <w:t xml:space="preserve"> </w:t>
            </w:r>
            <w:r w:rsidRPr="000A1ACD">
              <w:rPr>
                <w:rFonts w:asciiTheme="minorHAnsi" w:hAnsiTheme="minorHAnsi" w:cstheme="minorHAnsi"/>
                <w:sz w:val="22"/>
                <w:szCs w:val="22"/>
              </w:rPr>
              <w:t>who have complex needs including trauma, mental health, addiction, poverty, and homelessness</w:t>
            </w:r>
            <w:r w:rsidR="00E14F4F">
              <w:rPr>
                <w:rFonts w:asciiTheme="minorHAnsi" w:hAnsiTheme="minorHAnsi" w:cstheme="minorHAnsi"/>
                <w:sz w:val="22"/>
                <w:szCs w:val="22"/>
              </w:rPr>
              <w:t xml:space="preserve">, and </w:t>
            </w:r>
            <w:r w:rsidR="00615688">
              <w:rPr>
                <w:rFonts w:asciiTheme="minorHAnsi" w:hAnsiTheme="minorHAnsi" w:cstheme="minorHAnsi"/>
                <w:sz w:val="22"/>
                <w:szCs w:val="22"/>
              </w:rPr>
              <w:t>experience managing</w:t>
            </w:r>
            <w:r w:rsidR="00E14F4F">
              <w:rPr>
                <w:rFonts w:asciiTheme="minorHAnsi" w:hAnsiTheme="minorHAnsi" w:cstheme="minorHAnsi"/>
                <w:sz w:val="22"/>
                <w:szCs w:val="22"/>
              </w:rPr>
              <w:t xml:space="preserve"> a complex caseload.</w:t>
            </w:r>
          </w:p>
          <w:p w14:paraId="6DD82CC1" w14:textId="1FBDD826" w:rsidR="00E14F4F" w:rsidRDefault="002F3286" w:rsidP="00E14F4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Ability to p</w:t>
            </w:r>
            <w:r w:rsidR="00E14F4F">
              <w:rPr>
                <w:rFonts w:asciiTheme="minorHAnsi" w:hAnsiTheme="minorHAnsi" w:cstheme="minorHAnsi"/>
                <w:sz w:val="22"/>
                <w:szCs w:val="22"/>
              </w:rPr>
              <w:t>rovid</w:t>
            </w:r>
            <w:r>
              <w:rPr>
                <w:rFonts w:asciiTheme="minorHAnsi" w:hAnsiTheme="minorHAnsi" w:cstheme="minorHAnsi"/>
                <w:sz w:val="22"/>
                <w:szCs w:val="22"/>
              </w:rPr>
              <w:t>e</w:t>
            </w:r>
            <w:r w:rsidR="00E14F4F">
              <w:rPr>
                <w:rFonts w:asciiTheme="minorHAnsi" w:hAnsiTheme="minorHAnsi" w:cstheme="minorHAnsi"/>
                <w:sz w:val="22"/>
                <w:szCs w:val="22"/>
              </w:rPr>
              <w:t xml:space="preserve"> mentoring, support and guidance to improve team practice and processes.</w:t>
            </w:r>
          </w:p>
          <w:p w14:paraId="69CF380A" w14:textId="6DFD7846" w:rsidR="00E14F4F" w:rsidRPr="00E14F4F" w:rsidRDefault="002F3286" w:rsidP="00E14F4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Experience f</w:t>
            </w:r>
            <w:r w:rsidR="00E14F4F">
              <w:rPr>
                <w:rFonts w:asciiTheme="minorHAnsi" w:hAnsiTheme="minorHAnsi" w:cstheme="minorHAnsi"/>
                <w:sz w:val="22"/>
                <w:szCs w:val="22"/>
              </w:rPr>
              <w:t>acilitating case reviews, hui, and collaborative service meetings.</w:t>
            </w:r>
          </w:p>
          <w:p w14:paraId="71F49C1E" w14:textId="47B2EE99" w:rsidR="000D12F8" w:rsidRDefault="000D12F8" w:rsidP="00E14F4F">
            <w:pPr>
              <w:pStyle w:val="Default"/>
              <w:numPr>
                <w:ilvl w:val="0"/>
                <w:numId w:val="1"/>
              </w:numPr>
              <w:rPr>
                <w:rFonts w:asciiTheme="minorHAnsi" w:hAnsiTheme="minorHAnsi" w:cstheme="minorHAnsi"/>
                <w:sz w:val="22"/>
                <w:szCs w:val="22"/>
              </w:rPr>
            </w:pPr>
            <w:r w:rsidRPr="000A1ACD">
              <w:rPr>
                <w:rFonts w:asciiTheme="minorHAnsi" w:hAnsiTheme="minorHAnsi" w:cstheme="minorHAnsi"/>
                <w:sz w:val="22"/>
                <w:szCs w:val="22"/>
              </w:rPr>
              <w:t>Understanding of complex cultural, social, and economic factors that contribute to homelessness</w:t>
            </w:r>
            <w:r w:rsidR="00A713E4">
              <w:rPr>
                <w:rFonts w:asciiTheme="minorHAnsi" w:hAnsiTheme="minorHAnsi" w:cstheme="minorHAnsi"/>
                <w:sz w:val="22"/>
                <w:szCs w:val="22"/>
              </w:rPr>
              <w:t>, and knowledge of community, health</w:t>
            </w:r>
            <w:r w:rsidR="00FF3198">
              <w:rPr>
                <w:rFonts w:asciiTheme="minorHAnsi" w:hAnsiTheme="minorHAnsi" w:cstheme="minorHAnsi"/>
                <w:sz w:val="22"/>
                <w:szCs w:val="22"/>
              </w:rPr>
              <w:t xml:space="preserve">, </w:t>
            </w:r>
            <w:r w:rsidR="00910E8F">
              <w:rPr>
                <w:rFonts w:asciiTheme="minorHAnsi" w:hAnsiTheme="minorHAnsi" w:cstheme="minorHAnsi"/>
                <w:sz w:val="22"/>
                <w:szCs w:val="22"/>
              </w:rPr>
              <w:t>and social services.</w:t>
            </w:r>
          </w:p>
          <w:p w14:paraId="40939CB5" w14:textId="4F31003C" w:rsidR="001F3B95" w:rsidRPr="000A1ACD" w:rsidRDefault="00A713E4" w:rsidP="00E14F4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Able to m</w:t>
            </w:r>
            <w:r w:rsidR="009D4784">
              <w:rPr>
                <w:rFonts w:asciiTheme="minorHAnsi" w:hAnsiTheme="minorHAnsi" w:cstheme="minorHAnsi"/>
                <w:sz w:val="22"/>
                <w:szCs w:val="22"/>
              </w:rPr>
              <w:t>anag</w:t>
            </w:r>
            <w:r>
              <w:rPr>
                <w:rFonts w:asciiTheme="minorHAnsi" w:hAnsiTheme="minorHAnsi" w:cstheme="minorHAnsi"/>
                <w:sz w:val="22"/>
                <w:szCs w:val="22"/>
              </w:rPr>
              <w:t>e</w:t>
            </w:r>
            <w:r w:rsidR="009D4784">
              <w:rPr>
                <w:rFonts w:asciiTheme="minorHAnsi" w:hAnsiTheme="minorHAnsi" w:cstheme="minorHAnsi"/>
                <w:sz w:val="22"/>
                <w:szCs w:val="22"/>
              </w:rPr>
              <w:t xml:space="preserve"> client database information, including </w:t>
            </w:r>
            <w:r w:rsidR="00AB6C49">
              <w:rPr>
                <w:rFonts w:asciiTheme="minorHAnsi" w:hAnsiTheme="minorHAnsi" w:cstheme="minorHAnsi"/>
                <w:sz w:val="22"/>
                <w:szCs w:val="22"/>
              </w:rPr>
              <w:t xml:space="preserve">recording goals, risks, </w:t>
            </w:r>
            <w:r w:rsidR="00FF3198">
              <w:rPr>
                <w:rFonts w:asciiTheme="minorHAnsi" w:hAnsiTheme="minorHAnsi" w:cstheme="minorHAnsi"/>
                <w:sz w:val="22"/>
                <w:szCs w:val="22"/>
              </w:rPr>
              <w:t>and health data.</w:t>
            </w:r>
          </w:p>
          <w:p w14:paraId="5016221C" w14:textId="4EEF58DD" w:rsidR="000D12F8" w:rsidRPr="000A1ACD" w:rsidRDefault="000D12F8" w:rsidP="00E14F4F">
            <w:pPr>
              <w:pStyle w:val="Default"/>
              <w:numPr>
                <w:ilvl w:val="0"/>
                <w:numId w:val="1"/>
              </w:numPr>
              <w:rPr>
                <w:rFonts w:asciiTheme="minorHAnsi" w:hAnsiTheme="minorHAnsi" w:cstheme="minorHAnsi"/>
                <w:sz w:val="22"/>
                <w:szCs w:val="22"/>
              </w:rPr>
            </w:pPr>
            <w:r w:rsidRPr="000A1ACD">
              <w:rPr>
                <w:rFonts w:asciiTheme="minorHAnsi" w:hAnsiTheme="minorHAnsi" w:cstheme="minorHAnsi"/>
                <w:sz w:val="22"/>
                <w:szCs w:val="22"/>
              </w:rPr>
              <w:t>Community development and engagement experience</w:t>
            </w:r>
            <w:r w:rsidR="00FF3198">
              <w:rPr>
                <w:rFonts w:asciiTheme="minorHAnsi" w:hAnsiTheme="minorHAnsi" w:cstheme="minorHAnsi"/>
                <w:sz w:val="22"/>
                <w:szCs w:val="22"/>
              </w:rPr>
              <w:t>.</w:t>
            </w:r>
          </w:p>
          <w:p w14:paraId="125C72CE" w14:textId="015B3647" w:rsidR="00194C9D" w:rsidRPr="000A1ACD" w:rsidRDefault="000D12F8" w:rsidP="00E14F4F">
            <w:pPr>
              <w:pStyle w:val="Default"/>
              <w:numPr>
                <w:ilvl w:val="0"/>
                <w:numId w:val="1"/>
              </w:numPr>
              <w:rPr>
                <w:rFonts w:asciiTheme="minorHAnsi" w:hAnsiTheme="minorHAnsi" w:cstheme="minorHAnsi"/>
                <w:sz w:val="22"/>
                <w:szCs w:val="22"/>
              </w:rPr>
            </w:pPr>
            <w:r w:rsidRPr="000A1ACD">
              <w:rPr>
                <w:rFonts w:asciiTheme="minorHAnsi" w:hAnsiTheme="minorHAnsi" w:cstheme="minorHAnsi"/>
                <w:sz w:val="22"/>
                <w:szCs w:val="22"/>
              </w:rPr>
              <w:t xml:space="preserve">Strong ability to build rapport and maintain relationships. </w:t>
            </w:r>
          </w:p>
          <w:p w14:paraId="7FACF231" w14:textId="77777777" w:rsidR="00194C9D" w:rsidRPr="000A1ACD" w:rsidRDefault="00194C9D" w:rsidP="009730FA">
            <w:pPr>
              <w:spacing w:after="0" w:line="240" w:lineRule="auto"/>
              <w:rPr>
                <w:rFonts w:eastAsia="Times New Roman" w:cstheme="minorHAnsi"/>
              </w:rPr>
            </w:pPr>
          </w:p>
          <w:p w14:paraId="28D44C32" w14:textId="77777777" w:rsidR="00194C9D" w:rsidRPr="000A1ACD" w:rsidRDefault="00194C9D" w:rsidP="009730FA">
            <w:pPr>
              <w:autoSpaceDE w:val="0"/>
              <w:autoSpaceDN w:val="0"/>
              <w:adjustRightInd w:val="0"/>
              <w:spacing w:after="0"/>
              <w:rPr>
                <w:rFonts w:eastAsia="Times New Roman" w:cstheme="minorHAnsi"/>
              </w:rPr>
            </w:pPr>
          </w:p>
        </w:tc>
      </w:tr>
    </w:tbl>
    <w:p w14:paraId="72613DA8" w14:textId="77777777" w:rsidR="00194C9D" w:rsidRPr="000A1ACD" w:rsidRDefault="00194C9D" w:rsidP="00194C9D">
      <w:pPr>
        <w:rPr>
          <w:rFonts w:cstheme="minorHAnsi"/>
        </w:rPr>
      </w:pPr>
    </w:p>
    <w:sectPr w:rsidR="00194C9D" w:rsidRPr="000A1AC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7AA17" w14:textId="77777777" w:rsidR="005319C0" w:rsidRDefault="005319C0" w:rsidP="00194C9D">
      <w:pPr>
        <w:spacing w:after="0" w:line="240" w:lineRule="auto"/>
      </w:pPr>
      <w:r>
        <w:separator/>
      </w:r>
    </w:p>
  </w:endnote>
  <w:endnote w:type="continuationSeparator" w:id="0">
    <w:p w14:paraId="430549D8" w14:textId="77777777" w:rsidR="005319C0" w:rsidRDefault="005319C0" w:rsidP="0019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9218F" w14:textId="77777777" w:rsidR="005319C0" w:rsidRDefault="005319C0" w:rsidP="00194C9D">
      <w:pPr>
        <w:spacing w:after="0" w:line="240" w:lineRule="auto"/>
      </w:pPr>
      <w:r>
        <w:separator/>
      </w:r>
    </w:p>
  </w:footnote>
  <w:footnote w:type="continuationSeparator" w:id="0">
    <w:p w14:paraId="38760844" w14:textId="77777777" w:rsidR="005319C0" w:rsidRDefault="005319C0" w:rsidP="00194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E23B" w14:textId="6F1C3ECD" w:rsidR="00E63716" w:rsidRDefault="00E63716" w:rsidP="001E7614">
    <w:pPr>
      <w:pStyle w:val="Header"/>
      <w:tabs>
        <w:tab w:val="left" w:pos="3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4059"/>
    <w:multiLevelType w:val="hybridMultilevel"/>
    <w:tmpl w:val="A7420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C0114B"/>
    <w:multiLevelType w:val="hybridMultilevel"/>
    <w:tmpl w:val="92067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A040CA"/>
    <w:multiLevelType w:val="hybridMultilevel"/>
    <w:tmpl w:val="388E00F8"/>
    <w:lvl w:ilvl="0" w:tplc="14090001">
      <w:start w:val="1"/>
      <w:numFmt w:val="bullet"/>
      <w:lvlText w:val=""/>
      <w:lvlJc w:val="left"/>
      <w:pPr>
        <w:ind w:left="720" w:hanging="360"/>
      </w:pPr>
      <w:rPr>
        <w:rFonts w:ascii="Symbol" w:hAnsi="Symbol" w:hint="default"/>
      </w:rPr>
    </w:lvl>
    <w:lvl w:ilvl="1" w:tplc="69D0F0B6">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4F3BF4"/>
    <w:multiLevelType w:val="hybridMultilevel"/>
    <w:tmpl w:val="95729D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4B33BA3"/>
    <w:multiLevelType w:val="hybridMultilevel"/>
    <w:tmpl w:val="502048B8"/>
    <w:lvl w:ilvl="0" w:tplc="ABE60A0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387C99"/>
    <w:multiLevelType w:val="hybridMultilevel"/>
    <w:tmpl w:val="82A6AB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1F3E11"/>
    <w:multiLevelType w:val="hybridMultilevel"/>
    <w:tmpl w:val="28A0C8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FD82361"/>
    <w:multiLevelType w:val="hybridMultilevel"/>
    <w:tmpl w:val="DB6A30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19E3A54"/>
    <w:multiLevelType w:val="hybridMultilevel"/>
    <w:tmpl w:val="C1543A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58714C0"/>
    <w:multiLevelType w:val="hybridMultilevel"/>
    <w:tmpl w:val="99F60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5FF0742"/>
    <w:multiLevelType w:val="multilevel"/>
    <w:tmpl w:val="4D5E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72E71"/>
    <w:multiLevelType w:val="hybridMultilevel"/>
    <w:tmpl w:val="165ADF62"/>
    <w:lvl w:ilvl="0" w:tplc="D466D08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C566B14"/>
    <w:multiLevelType w:val="hybridMultilevel"/>
    <w:tmpl w:val="F1B42480"/>
    <w:lvl w:ilvl="0" w:tplc="9310425A">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E3415E9"/>
    <w:multiLevelType w:val="hybridMultilevel"/>
    <w:tmpl w:val="AB12604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BF8AAE00">
      <w:numFmt w:val="bullet"/>
      <w:lvlText w:val="•"/>
      <w:lvlJc w:val="left"/>
      <w:pPr>
        <w:ind w:left="915" w:hanging="360"/>
      </w:pPr>
      <w:rPr>
        <w:rFonts w:ascii="Calibri" w:eastAsiaTheme="minorHAnsi" w:hAnsi="Calibri" w:cs="Calibri"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abstractNum w:abstractNumId="14" w15:restartNumberingAfterBreak="0">
    <w:nsid w:val="7393A0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5FA3A42"/>
    <w:multiLevelType w:val="hybridMultilevel"/>
    <w:tmpl w:val="76B20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94762641">
    <w:abstractNumId w:val="13"/>
  </w:num>
  <w:num w:numId="2" w16cid:durableId="2068411488">
    <w:abstractNumId w:val="3"/>
  </w:num>
  <w:num w:numId="3" w16cid:durableId="1289242044">
    <w:abstractNumId w:val="1"/>
  </w:num>
  <w:num w:numId="4" w16cid:durableId="1989044536">
    <w:abstractNumId w:val="12"/>
  </w:num>
  <w:num w:numId="5" w16cid:durableId="867597923">
    <w:abstractNumId w:val="14"/>
  </w:num>
  <w:num w:numId="6" w16cid:durableId="901912721">
    <w:abstractNumId w:val="8"/>
  </w:num>
  <w:num w:numId="7" w16cid:durableId="143620073">
    <w:abstractNumId w:val="0"/>
  </w:num>
  <w:num w:numId="8" w16cid:durableId="1654673538">
    <w:abstractNumId w:val="4"/>
  </w:num>
  <w:num w:numId="9" w16cid:durableId="1876500617">
    <w:abstractNumId w:val="11"/>
  </w:num>
  <w:num w:numId="10" w16cid:durableId="979726663">
    <w:abstractNumId w:val="2"/>
  </w:num>
  <w:num w:numId="11" w16cid:durableId="1840734615">
    <w:abstractNumId w:val="6"/>
  </w:num>
  <w:num w:numId="12" w16cid:durableId="1908417716">
    <w:abstractNumId w:val="9"/>
  </w:num>
  <w:num w:numId="13" w16cid:durableId="1580676550">
    <w:abstractNumId w:val="7"/>
  </w:num>
  <w:num w:numId="14" w16cid:durableId="552809057">
    <w:abstractNumId w:val="15"/>
  </w:num>
  <w:num w:numId="15" w16cid:durableId="1880773262">
    <w:abstractNumId w:val="10"/>
  </w:num>
  <w:num w:numId="16" w16cid:durableId="1544057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9D"/>
    <w:rsid w:val="00010F9A"/>
    <w:rsid w:val="00012F08"/>
    <w:rsid w:val="00021F9A"/>
    <w:rsid w:val="00024481"/>
    <w:rsid w:val="000260C9"/>
    <w:rsid w:val="000274F6"/>
    <w:rsid w:val="00030326"/>
    <w:rsid w:val="000323B9"/>
    <w:rsid w:val="00034769"/>
    <w:rsid w:val="0003607C"/>
    <w:rsid w:val="00040D7E"/>
    <w:rsid w:val="00042DA8"/>
    <w:rsid w:val="00045908"/>
    <w:rsid w:val="00063A85"/>
    <w:rsid w:val="00083498"/>
    <w:rsid w:val="0009124B"/>
    <w:rsid w:val="00095334"/>
    <w:rsid w:val="000A1ACD"/>
    <w:rsid w:val="000B2440"/>
    <w:rsid w:val="000B7AFA"/>
    <w:rsid w:val="000C070A"/>
    <w:rsid w:val="000C2307"/>
    <w:rsid w:val="000C7484"/>
    <w:rsid w:val="000D12F8"/>
    <w:rsid w:val="000F1255"/>
    <w:rsid w:val="000F2346"/>
    <w:rsid w:val="000F35D6"/>
    <w:rsid w:val="00105C54"/>
    <w:rsid w:val="001108A6"/>
    <w:rsid w:val="00127C38"/>
    <w:rsid w:val="00166D48"/>
    <w:rsid w:val="001821A4"/>
    <w:rsid w:val="00183B58"/>
    <w:rsid w:val="00190D89"/>
    <w:rsid w:val="00194C9D"/>
    <w:rsid w:val="001A229B"/>
    <w:rsid w:val="001A35FE"/>
    <w:rsid w:val="001A4E08"/>
    <w:rsid w:val="001B1648"/>
    <w:rsid w:val="001C446F"/>
    <w:rsid w:val="001C4E7E"/>
    <w:rsid w:val="001C6F29"/>
    <w:rsid w:val="001D5837"/>
    <w:rsid w:val="001F14CE"/>
    <w:rsid w:val="001F158C"/>
    <w:rsid w:val="001F3B95"/>
    <w:rsid w:val="0021190C"/>
    <w:rsid w:val="002125E2"/>
    <w:rsid w:val="002457A9"/>
    <w:rsid w:val="0026290B"/>
    <w:rsid w:val="0027181F"/>
    <w:rsid w:val="0028720F"/>
    <w:rsid w:val="002A5BD5"/>
    <w:rsid w:val="002A78A6"/>
    <w:rsid w:val="002C4A7B"/>
    <w:rsid w:val="002D3FEE"/>
    <w:rsid w:val="002D4D65"/>
    <w:rsid w:val="002E350F"/>
    <w:rsid w:val="002F3286"/>
    <w:rsid w:val="003061BE"/>
    <w:rsid w:val="003147E1"/>
    <w:rsid w:val="00314AA6"/>
    <w:rsid w:val="00315A93"/>
    <w:rsid w:val="00324110"/>
    <w:rsid w:val="00333384"/>
    <w:rsid w:val="00337520"/>
    <w:rsid w:val="0034204F"/>
    <w:rsid w:val="00361ED7"/>
    <w:rsid w:val="00373B06"/>
    <w:rsid w:val="00387695"/>
    <w:rsid w:val="00391CEA"/>
    <w:rsid w:val="003A0353"/>
    <w:rsid w:val="003A5607"/>
    <w:rsid w:val="003B7E32"/>
    <w:rsid w:val="003C18BE"/>
    <w:rsid w:val="003E2A35"/>
    <w:rsid w:val="003F35AC"/>
    <w:rsid w:val="00401FEB"/>
    <w:rsid w:val="00405198"/>
    <w:rsid w:val="00407A27"/>
    <w:rsid w:val="00420E82"/>
    <w:rsid w:val="0042614B"/>
    <w:rsid w:val="00426834"/>
    <w:rsid w:val="00427A05"/>
    <w:rsid w:val="00431FD5"/>
    <w:rsid w:val="004525C0"/>
    <w:rsid w:val="00472632"/>
    <w:rsid w:val="00490C02"/>
    <w:rsid w:val="00497EEE"/>
    <w:rsid w:val="004B33F5"/>
    <w:rsid w:val="004B3A34"/>
    <w:rsid w:val="004B45F4"/>
    <w:rsid w:val="004F06D2"/>
    <w:rsid w:val="00500D39"/>
    <w:rsid w:val="00501139"/>
    <w:rsid w:val="00517C86"/>
    <w:rsid w:val="00522900"/>
    <w:rsid w:val="005319C0"/>
    <w:rsid w:val="0053458C"/>
    <w:rsid w:val="005650F5"/>
    <w:rsid w:val="005734E1"/>
    <w:rsid w:val="00576FF3"/>
    <w:rsid w:val="00591B1D"/>
    <w:rsid w:val="00591B90"/>
    <w:rsid w:val="005A02CC"/>
    <w:rsid w:val="005A1A82"/>
    <w:rsid w:val="005A5F19"/>
    <w:rsid w:val="005B1018"/>
    <w:rsid w:val="005B1924"/>
    <w:rsid w:val="005B6AE5"/>
    <w:rsid w:val="005D154B"/>
    <w:rsid w:val="005D791F"/>
    <w:rsid w:val="0060329B"/>
    <w:rsid w:val="006079CC"/>
    <w:rsid w:val="00615688"/>
    <w:rsid w:val="00615DC4"/>
    <w:rsid w:val="00624741"/>
    <w:rsid w:val="0064595E"/>
    <w:rsid w:val="006465C5"/>
    <w:rsid w:val="00646A2A"/>
    <w:rsid w:val="0064707E"/>
    <w:rsid w:val="006508D9"/>
    <w:rsid w:val="00652B34"/>
    <w:rsid w:val="00662437"/>
    <w:rsid w:val="00675014"/>
    <w:rsid w:val="006750E0"/>
    <w:rsid w:val="006758E2"/>
    <w:rsid w:val="006859B8"/>
    <w:rsid w:val="006D3ACF"/>
    <w:rsid w:val="006E0C49"/>
    <w:rsid w:val="006F7D1C"/>
    <w:rsid w:val="00705D25"/>
    <w:rsid w:val="00707CF5"/>
    <w:rsid w:val="00730471"/>
    <w:rsid w:val="00733471"/>
    <w:rsid w:val="007358A8"/>
    <w:rsid w:val="00743264"/>
    <w:rsid w:val="00747FF8"/>
    <w:rsid w:val="007509F8"/>
    <w:rsid w:val="007629AB"/>
    <w:rsid w:val="00776BC8"/>
    <w:rsid w:val="00786CFF"/>
    <w:rsid w:val="007916EC"/>
    <w:rsid w:val="007A5DB4"/>
    <w:rsid w:val="007B5D24"/>
    <w:rsid w:val="007D16AE"/>
    <w:rsid w:val="007E1039"/>
    <w:rsid w:val="007E132B"/>
    <w:rsid w:val="008047B5"/>
    <w:rsid w:val="0082458F"/>
    <w:rsid w:val="00830B06"/>
    <w:rsid w:val="00836C7E"/>
    <w:rsid w:val="00852030"/>
    <w:rsid w:val="008553AF"/>
    <w:rsid w:val="008967B3"/>
    <w:rsid w:val="008A0D76"/>
    <w:rsid w:val="008C0A4A"/>
    <w:rsid w:val="008D0711"/>
    <w:rsid w:val="008D4249"/>
    <w:rsid w:val="009021C8"/>
    <w:rsid w:val="009045EC"/>
    <w:rsid w:val="00910E8F"/>
    <w:rsid w:val="00912EBC"/>
    <w:rsid w:val="00914F09"/>
    <w:rsid w:val="00923BB9"/>
    <w:rsid w:val="009321E2"/>
    <w:rsid w:val="00935C6B"/>
    <w:rsid w:val="00937C05"/>
    <w:rsid w:val="009479D1"/>
    <w:rsid w:val="00955F0E"/>
    <w:rsid w:val="00964217"/>
    <w:rsid w:val="00970B29"/>
    <w:rsid w:val="009A44DD"/>
    <w:rsid w:val="009A5B67"/>
    <w:rsid w:val="009B194A"/>
    <w:rsid w:val="009D3AC6"/>
    <w:rsid w:val="009D4784"/>
    <w:rsid w:val="009D588C"/>
    <w:rsid w:val="009E739B"/>
    <w:rsid w:val="009F6201"/>
    <w:rsid w:val="009F6FB3"/>
    <w:rsid w:val="00A05FB0"/>
    <w:rsid w:val="00A10C1A"/>
    <w:rsid w:val="00A206E7"/>
    <w:rsid w:val="00A535E2"/>
    <w:rsid w:val="00A5423E"/>
    <w:rsid w:val="00A713E4"/>
    <w:rsid w:val="00A82110"/>
    <w:rsid w:val="00A842FC"/>
    <w:rsid w:val="00A853E4"/>
    <w:rsid w:val="00A861B2"/>
    <w:rsid w:val="00AA3F42"/>
    <w:rsid w:val="00AB3CA6"/>
    <w:rsid w:val="00AB6C49"/>
    <w:rsid w:val="00AB740F"/>
    <w:rsid w:val="00AC18A9"/>
    <w:rsid w:val="00AC6193"/>
    <w:rsid w:val="00AD0BE3"/>
    <w:rsid w:val="00AD0DB3"/>
    <w:rsid w:val="00AE124B"/>
    <w:rsid w:val="00AE7FAC"/>
    <w:rsid w:val="00B0390F"/>
    <w:rsid w:val="00B156D4"/>
    <w:rsid w:val="00B234E6"/>
    <w:rsid w:val="00B524A5"/>
    <w:rsid w:val="00B5661F"/>
    <w:rsid w:val="00B61641"/>
    <w:rsid w:val="00B70C6C"/>
    <w:rsid w:val="00B73676"/>
    <w:rsid w:val="00B770DC"/>
    <w:rsid w:val="00B84EAE"/>
    <w:rsid w:val="00BA24B6"/>
    <w:rsid w:val="00BA2935"/>
    <w:rsid w:val="00BC4045"/>
    <w:rsid w:val="00BD206A"/>
    <w:rsid w:val="00BF2BE7"/>
    <w:rsid w:val="00BF69F7"/>
    <w:rsid w:val="00C2102F"/>
    <w:rsid w:val="00C222E8"/>
    <w:rsid w:val="00C2286D"/>
    <w:rsid w:val="00C415D6"/>
    <w:rsid w:val="00C42083"/>
    <w:rsid w:val="00C55056"/>
    <w:rsid w:val="00C609E4"/>
    <w:rsid w:val="00C76927"/>
    <w:rsid w:val="00C8412F"/>
    <w:rsid w:val="00C84AD0"/>
    <w:rsid w:val="00C85A5C"/>
    <w:rsid w:val="00C86570"/>
    <w:rsid w:val="00CA1BC6"/>
    <w:rsid w:val="00CB1B8E"/>
    <w:rsid w:val="00CC3460"/>
    <w:rsid w:val="00CE55F0"/>
    <w:rsid w:val="00CF00D1"/>
    <w:rsid w:val="00CF285D"/>
    <w:rsid w:val="00D02F38"/>
    <w:rsid w:val="00D34A08"/>
    <w:rsid w:val="00D573C5"/>
    <w:rsid w:val="00D63A4E"/>
    <w:rsid w:val="00D84E01"/>
    <w:rsid w:val="00D87B69"/>
    <w:rsid w:val="00DA04FE"/>
    <w:rsid w:val="00DA12C6"/>
    <w:rsid w:val="00DD0CFB"/>
    <w:rsid w:val="00DD665A"/>
    <w:rsid w:val="00DE55BC"/>
    <w:rsid w:val="00DF0AB2"/>
    <w:rsid w:val="00DF2C93"/>
    <w:rsid w:val="00E0481D"/>
    <w:rsid w:val="00E11F5E"/>
    <w:rsid w:val="00E14F4F"/>
    <w:rsid w:val="00E17C27"/>
    <w:rsid w:val="00E238DF"/>
    <w:rsid w:val="00E24BFD"/>
    <w:rsid w:val="00E305B7"/>
    <w:rsid w:val="00E37BD0"/>
    <w:rsid w:val="00E44462"/>
    <w:rsid w:val="00E50ABA"/>
    <w:rsid w:val="00E63716"/>
    <w:rsid w:val="00E84E6E"/>
    <w:rsid w:val="00E94D57"/>
    <w:rsid w:val="00EA263A"/>
    <w:rsid w:val="00ED571E"/>
    <w:rsid w:val="00EE53A1"/>
    <w:rsid w:val="00EF41F0"/>
    <w:rsid w:val="00EF44A6"/>
    <w:rsid w:val="00F06D5D"/>
    <w:rsid w:val="00F146F0"/>
    <w:rsid w:val="00F16BA6"/>
    <w:rsid w:val="00F17E02"/>
    <w:rsid w:val="00F203BD"/>
    <w:rsid w:val="00F261A1"/>
    <w:rsid w:val="00F43B30"/>
    <w:rsid w:val="00F4421A"/>
    <w:rsid w:val="00F566B5"/>
    <w:rsid w:val="00F6645B"/>
    <w:rsid w:val="00F8310F"/>
    <w:rsid w:val="00F84223"/>
    <w:rsid w:val="00F84369"/>
    <w:rsid w:val="00FA6287"/>
    <w:rsid w:val="00FD066B"/>
    <w:rsid w:val="00FF3198"/>
    <w:rsid w:val="00FF4389"/>
    <w:rsid w:val="00FF467F"/>
    <w:rsid w:val="00FF4A33"/>
    <w:rsid w:val="1EE345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5BCED"/>
  <w15:chartTrackingRefBased/>
  <w15:docId w15:val="{2A19695D-1BAB-4C5D-90C4-907B1574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9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4C9D"/>
    <w:rPr>
      <w:sz w:val="16"/>
      <w:szCs w:val="16"/>
    </w:rPr>
  </w:style>
  <w:style w:type="paragraph" w:styleId="CommentText">
    <w:name w:val="annotation text"/>
    <w:basedOn w:val="Normal"/>
    <w:link w:val="CommentTextChar"/>
    <w:rsid w:val="00194C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94C9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194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C9D"/>
    <w:rPr>
      <w:kern w:val="0"/>
      <w14:ligatures w14:val="none"/>
    </w:rPr>
  </w:style>
  <w:style w:type="paragraph" w:styleId="Footer">
    <w:name w:val="footer"/>
    <w:basedOn w:val="Normal"/>
    <w:link w:val="FooterChar"/>
    <w:uiPriority w:val="99"/>
    <w:unhideWhenUsed/>
    <w:rsid w:val="00194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C9D"/>
    <w:rPr>
      <w:kern w:val="0"/>
      <w14:ligatures w14:val="none"/>
    </w:rPr>
  </w:style>
  <w:style w:type="table" w:styleId="TableGrid">
    <w:name w:val="Table Grid"/>
    <w:basedOn w:val="TableNormal"/>
    <w:uiPriority w:val="59"/>
    <w:rsid w:val="00194C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C9D"/>
    <w:pPr>
      <w:spacing w:after="0" w:line="240" w:lineRule="auto"/>
      <w:ind w:left="720"/>
      <w:contextualSpacing/>
    </w:pPr>
    <w:rPr>
      <w:rFonts w:ascii="Times New Roman" w:eastAsia="Times New Roman" w:hAnsi="Times New Roman" w:cs="Times New Roman"/>
      <w:sz w:val="24"/>
      <w:szCs w:val="24"/>
      <w:lang w:eastAsia="en-NZ"/>
    </w:rPr>
  </w:style>
  <w:style w:type="paragraph" w:customStyle="1" w:styleId="Default">
    <w:name w:val="Default"/>
    <w:rsid w:val="009B194A"/>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EB15779129AC4285543EF11F1BDB79" ma:contentTypeVersion="14" ma:contentTypeDescription="Create a new document." ma:contentTypeScope="" ma:versionID="86d9e3dd48caf18417d4835520685200">
  <xsd:schema xmlns:xsd="http://www.w3.org/2001/XMLSchema" xmlns:xs="http://www.w3.org/2001/XMLSchema" xmlns:p="http://schemas.microsoft.com/office/2006/metadata/properties" xmlns:ns2="79710cdd-fc6b-4442-b8f7-57f5fe3f4f78" xmlns:ns3="c7439957-6127-41d9-9ca2-716db29b06f4" targetNamespace="http://schemas.microsoft.com/office/2006/metadata/properties" ma:root="true" ma:fieldsID="0b4983a89be0e2290232c81800fa9139" ns2:_="" ns3:_="">
    <xsd:import namespace="79710cdd-fc6b-4442-b8f7-57f5fe3f4f78"/>
    <xsd:import namespace="c7439957-6127-41d9-9ca2-716db29b06f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10cdd-fc6b-4442-b8f7-57f5fe3f4f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e7b5858-f841-42ca-bcab-84cbcd0141f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39957-6127-41d9-9ca2-716db29b06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c7e91e-5249-4e32-b051-e1683cf233c7}" ma:internalName="TaxCatchAll" ma:showField="CatchAllData" ma:web="c7439957-6127-41d9-9ca2-716db29b06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062D5-CACB-409F-ACB6-C298F9145305}">
  <ds:schemaRefs>
    <ds:schemaRef ds:uri="http://schemas.microsoft.com/sharepoint/v3/contenttype/forms"/>
  </ds:schemaRefs>
</ds:datastoreItem>
</file>

<file path=customXml/itemProps2.xml><?xml version="1.0" encoding="utf-8"?>
<ds:datastoreItem xmlns:ds="http://schemas.openxmlformats.org/officeDocument/2006/customXml" ds:itemID="{C63BF461-A521-496D-AA1F-490F6FBCD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10cdd-fc6b-4442-b8f7-57f5fe3f4f78"/>
    <ds:schemaRef ds:uri="c7439957-6127-41d9-9ca2-716db29b0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5</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Kelsi Cox</cp:lastModifiedBy>
  <cp:revision>145</cp:revision>
  <dcterms:created xsi:type="dcterms:W3CDTF">2025-07-29T04:10:00Z</dcterms:created>
  <dcterms:modified xsi:type="dcterms:W3CDTF">2025-08-11T00:49:00Z</dcterms:modified>
</cp:coreProperties>
</file>