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4286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4EF20A1D" w14:textId="4CE2C93E" w:rsidR="003147E1" w:rsidRDefault="007916EC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  <w:r>
        <w:rPr>
          <w:noProof/>
        </w:rPr>
        <w:drawing>
          <wp:inline distT="0" distB="0" distL="0" distR="0" wp14:anchorId="49E3D778" wp14:editId="4321AE0B">
            <wp:extent cx="1174750" cy="889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0D0A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670BFB5F" w14:textId="367ADB0B" w:rsidR="00194C9D" w:rsidRPr="00FC5AA8" w:rsidRDefault="00194C9D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lang w:val="en-GB"/>
        </w:rPr>
      </w:pPr>
      <w:r w:rsidRPr="00FC5AA8">
        <w:rPr>
          <w:rFonts w:eastAsia="Times New Roman" w:cstheme="minorHAnsi"/>
          <w:b/>
          <w:lang w:val="en-GB"/>
        </w:rPr>
        <w:t>Job Description</w:t>
      </w:r>
    </w:p>
    <w:p w14:paraId="51B75AEE" w14:textId="494BA41D" w:rsidR="00194C9D" w:rsidRPr="00FC5AA8" w:rsidRDefault="004D1595" w:rsidP="00194C9D">
      <w:p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194C9D" w:rsidRPr="00FC5AA8" w14:paraId="510D8473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5C4A930C" w14:textId="1865FF42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Job Title</w:t>
            </w:r>
            <w:r w:rsidR="00802816">
              <w:rPr>
                <w:rFonts w:eastAsia="Times New Roman" w:cstheme="minorHAnsi"/>
                <w:b/>
                <w:lang w:val="en-GB"/>
              </w:rPr>
              <w:t xml:space="preserve"> - </w:t>
            </w:r>
            <w:r w:rsidR="00802816">
              <w:t xml:space="preserve">Ingoa </w:t>
            </w:r>
            <w:proofErr w:type="spellStart"/>
            <w:r w:rsidR="00802816">
              <w:t>Tūranga</w:t>
            </w:r>
            <w:proofErr w:type="spellEnd"/>
            <w:r w:rsidR="00802816">
              <w:t xml:space="preserve"> Mahi</w:t>
            </w:r>
            <w:r w:rsidR="0006169E">
              <w:rPr>
                <w:rFonts w:eastAsia="Times New Roman" w:cstheme="minorHAnsi"/>
                <w:b/>
                <w:lang w:val="en-GB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14:paraId="33F820C2" w14:textId="1F1DB30D" w:rsidR="00194C9D" w:rsidRPr="00FC5AA8" w:rsidRDefault="006923E1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 xml:space="preserve">Outreach </w:t>
            </w:r>
            <w:r w:rsidR="00290B62">
              <w:rPr>
                <w:rFonts w:eastAsia="Times New Roman" w:cstheme="minorHAnsi"/>
                <w:bCs/>
                <w:lang w:val="en-GB"/>
              </w:rPr>
              <w:t>Key Worker</w:t>
            </w:r>
            <w:r w:rsidR="009E417D">
              <w:rPr>
                <w:rFonts w:eastAsia="Times New Roman" w:cstheme="minorHAnsi"/>
                <w:bCs/>
                <w:lang w:val="en-GB"/>
              </w:rPr>
              <w:t>, Street to Home</w:t>
            </w:r>
          </w:p>
        </w:tc>
      </w:tr>
      <w:tr w:rsidR="00194C9D" w:rsidRPr="00FC5AA8" w14:paraId="121D0ECF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6E9C8D8A" w14:textId="6AE883F6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Reports to</w:t>
            </w:r>
            <w:r w:rsidR="00A814D5">
              <w:rPr>
                <w:rFonts w:eastAsia="Times New Roman" w:cstheme="minorHAnsi"/>
                <w:b/>
                <w:lang w:val="en-GB"/>
              </w:rPr>
              <w:t xml:space="preserve"> - </w:t>
            </w:r>
            <w:proofErr w:type="spellStart"/>
            <w:r w:rsidR="00D15706">
              <w:t>Rīpoata</w:t>
            </w:r>
            <w:proofErr w:type="spellEnd"/>
            <w:r w:rsidR="00D15706">
              <w:t xml:space="preserve"> ki</w:t>
            </w:r>
          </w:p>
        </w:tc>
        <w:tc>
          <w:tcPr>
            <w:tcW w:w="5902" w:type="dxa"/>
            <w:shd w:val="clear" w:color="auto" w:fill="auto"/>
          </w:tcPr>
          <w:p w14:paraId="06EECC37" w14:textId="6723D14C" w:rsidR="00194C9D" w:rsidRPr="00FC5AA8" w:rsidRDefault="00857E9B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Outreach Team Leader</w:t>
            </w:r>
          </w:p>
        </w:tc>
      </w:tr>
      <w:tr w:rsidR="00194C9D" w:rsidRPr="00FC5AA8" w14:paraId="0BB2EAE2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54F9740C" w14:textId="6844D3F5" w:rsidR="00194C9D" w:rsidRPr="001A3573" w:rsidRDefault="00194C9D" w:rsidP="009730FA">
            <w:pPr>
              <w:spacing w:after="0" w:line="240" w:lineRule="auto"/>
            </w:pPr>
            <w:r w:rsidRPr="001A3573">
              <w:rPr>
                <w:b/>
                <w:bCs/>
              </w:rPr>
              <w:t>Service</w:t>
            </w:r>
            <w:r w:rsidR="00A814D5">
              <w:rPr>
                <w:b/>
                <w:bCs/>
              </w:rPr>
              <w:t xml:space="preserve"> - </w:t>
            </w:r>
            <w:proofErr w:type="spellStart"/>
            <w:r w:rsidR="003603F5" w:rsidRPr="001A3573">
              <w:t>Ratonga</w:t>
            </w:r>
            <w:proofErr w:type="spellEnd"/>
            <w:r w:rsidR="0006169E" w:rsidRPr="001A3573">
              <w:t>:</w:t>
            </w:r>
          </w:p>
        </w:tc>
        <w:tc>
          <w:tcPr>
            <w:tcW w:w="5902" w:type="dxa"/>
            <w:shd w:val="clear" w:color="auto" w:fill="auto"/>
          </w:tcPr>
          <w:p w14:paraId="00E5D1EC" w14:textId="07933EAA" w:rsidR="00194C9D" w:rsidRPr="00FC5AA8" w:rsidRDefault="00D81DD9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Street to Home</w:t>
            </w:r>
          </w:p>
        </w:tc>
      </w:tr>
      <w:tr w:rsidR="00194C9D" w:rsidRPr="00FC5AA8" w14:paraId="52801E15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049D16F5" w14:textId="4381E90B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Direct Reports</w:t>
            </w:r>
            <w:r w:rsidR="00A814D5">
              <w:rPr>
                <w:rFonts w:eastAsia="Times New Roman" w:cstheme="minorHAnsi"/>
                <w:b/>
                <w:lang w:val="en-GB"/>
              </w:rPr>
              <w:t xml:space="preserve"> -</w:t>
            </w:r>
            <w:r w:rsidR="00055BE4">
              <w:t xml:space="preserve"> </w:t>
            </w:r>
            <w:proofErr w:type="spellStart"/>
            <w:r w:rsidR="00055BE4">
              <w:t>Rīpoata</w:t>
            </w:r>
            <w:proofErr w:type="spellEnd"/>
            <w:r w:rsidR="00055BE4">
              <w:t xml:space="preserve"> Tika</w:t>
            </w:r>
          </w:p>
        </w:tc>
        <w:tc>
          <w:tcPr>
            <w:tcW w:w="5902" w:type="dxa"/>
            <w:shd w:val="clear" w:color="auto" w:fill="auto"/>
          </w:tcPr>
          <w:p w14:paraId="19865BE5" w14:textId="37D55EC7" w:rsidR="00194C9D" w:rsidRPr="00FC5AA8" w:rsidRDefault="00D81DD9" w:rsidP="009730F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N</w:t>
            </w:r>
            <w:r w:rsidR="006F7565">
              <w:rPr>
                <w:rFonts w:eastAsia="Times New Roman" w:cstheme="minorHAnsi"/>
                <w:lang w:val="en-GB"/>
              </w:rPr>
              <w:t>il</w:t>
            </w:r>
          </w:p>
        </w:tc>
      </w:tr>
      <w:tr w:rsidR="00194C9D" w:rsidRPr="00FC5AA8" w14:paraId="0CC92AEB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2F8CEB2D" w14:textId="44B48846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Location</w:t>
            </w:r>
            <w:r w:rsidR="00A814D5">
              <w:rPr>
                <w:rFonts w:eastAsia="Times New Roman" w:cstheme="minorHAnsi"/>
                <w:b/>
                <w:lang w:val="en-GB"/>
              </w:rPr>
              <w:t xml:space="preserve"> - </w:t>
            </w:r>
            <w:r w:rsidR="00C67115" w:rsidRPr="001A3573">
              <w:rPr>
                <w:rFonts w:eastAsia="Times New Roman" w:cstheme="minorHAnsi"/>
                <w:bCs/>
                <w:lang w:val="en-GB"/>
              </w:rPr>
              <w:t>Wāhi</w:t>
            </w:r>
            <w:r w:rsidR="0006169E">
              <w:rPr>
                <w:rFonts w:eastAsia="Times New Roman" w:cstheme="minorHAnsi"/>
                <w:b/>
                <w:lang w:val="en-GB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14:paraId="4C26EFC5" w14:textId="39247B9A" w:rsidR="00194C9D" w:rsidRPr="00FC5AA8" w:rsidRDefault="00D81DD9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 xml:space="preserve">140 </w:t>
            </w:r>
            <w:r w:rsidR="006923E1">
              <w:rPr>
                <w:rFonts w:eastAsia="Times New Roman" w:cstheme="minorHAnsi"/>
                <w:bCs/>
                <w:lang w:val="en-GB"/>
              </w:rPr>
              <w:t xml:space="preserve">Hobson Street, </w:t>
            </w:r>
            <w:r>
              <w:rPr>
                <w:rFonts w:eastAsia="Times New Roman" w:cstheme="minorHAnsi"/>
                <w:bCs/>
                <w:lang w:val="en-GB"/>
              </w:rPr>
              <w:t>Home</w:t>
            </w:r>
            <w:r w:rsidR="006923E1">
              <w:rPr>
                <w:rFonts w:eastAsia="Times New Roman" w:cstheme="minorHAnsi"/>
                <w:bCs/>
                <w:lang w:val="en-GB"/>
              </w:rPr>
              <w:t>G</w:t>
            </w:r>
            <w:r>
              <w:rPr>
                <w:rFonts w:eastAsia="Times New Roman" w:cstheme="minorHAnsi"/>
                <w:bCs/>
                <w:lang w:val="en-GB"/>
              </w:rPr>
              <w:t>round</w:t>
            </w:r>
          </w:p>
        </w:tc>
      </w:tr>
    </w:tbl>
    <w:p w14:paraId="0EB9BBF1" w14:textId="77777777" w:rsidR="00194C9D" w:rsidRPr="00FC5AA8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16EC" w:rsidRPr="00FC5AA8" w14:paraId="62296391" w14:textId="77777777" w:rsidTr="0006169E">
        <w:tc>
          <w:tcPr>
            <w:tcW w:w="9016" w:type="dxa"/>
            <w:shd w:val="clear" w:color="auto" w:fill="D9E2F3" w:themeFill="accent1" w:themeFillTint="33"/>
          </w:tcPr>
          <w:p w14:paraId="301466CE" w14:textId="77777777" w:rsidR="00B6219F" w:rsidRDefault="00EA462F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mi-NZ"/>
              </w:rPr>
            </w:pPr>
            <w:r>
              <w:rPr>
                <w:rFonts w:cstheme="minorHAnsi"/>
                <w:b/>
                <w:bCs/>
              </w:rPr>
              <w:t>Te T</w:t>
            </w:r>
            <w:r>
              <w:rPr>
                <w:rFonts w:cstheme="minorHAnsi"/>
                <w:b/>
                <w:bCs/>
                <w:lang w:val="mi-NZ"/>
              </w:rPr>
              <w:t>āpui Atawhai</w:t>
            </w:r>
            <w:r w:rsidR="00E27D8D">
              <w:rPr>
                <w:rFonts w:cstheme="minorHAnsi"/>
                <w:b/>
                <w:bCs/>
                <w:lang w:val="mi-NZ"/>
              </w:rPr>
              <w:t xml:space="preserve"> – Auckland City Mission </w:t>
            </w:r>
          </w:p>
          <w:p w14:paraId="1AAFB7C3" w14:textId="6F1913AB" w:rsidR="007916EC" w:rsidRPr="00FC5AA8" w:rsidRDefault="007916EC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FC5AA8">
              <w:rPr>
                <w:rFonts w:cstheme="minorHAnsi"/>
                <w:b/>
                <w:bCs/>
              </w:rPr>
              <w:t>Background</w:t>
            </w:r>
            <w:r w:rsidR="00B6219F" w:rsidRPr="00171C94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B6219F">
              <w:rPr>
                <w:rFonts w:ascii="Calibri" w:hAnsi="Calibri" w:cs="Calibri"/>
                <w:b/>
                <w:bCs/>
                <w:noProof/>
              </w:rPr>
              <w:t xml:space="preserve">- </w:t>
            </w:r>
            <w:r w:rsidR="00B6219F" w:rsidRPr="00171C94">
              <w:rPr>
                <w:rFonts w:ascii="Calibri" w:hAnsi="Calibri" w:cs="Calibri"/>
                <w:b/>
                <w:bCs/>
                <w:noProof/>
              </w:rPr>
              <w:t>Ko wai mātou</w:t>
            </w:r>
          </w:p>
        </w:tc>
      </w:tr>
      <w:tr w:rsidR="00194C9D" w:rsidRPr="00FC5AA8" w14:paraId="6520124E" w14:textId="77777777" w:rsidTr="00194C9D">
        <w:tc>
          <w:tcPr>
            <w:tcW w:w="9016" w:type="dxa"/>
            <w:shd w:val="clear" w:color="auto" w:fill="auto"/>
          </w:tcPr>
          <w:p w14:paraId="6D2DB91E" w14:textId="2F6EADFF" w:rsidR="007916EC" w:rsidRPr="00FC5AA8" w:rsidRDefault="00194C9D" w:rsidP="00194C9D">
            <w:pPr>
              <w:spacing w:after="160" w:line="259" w:lineRule="auto"/>
              <w:rPr>
                <w:rFonts w:cstheme="minorHAnsi"/>
              </w:rPr>
            </w:pPr>
            <w:r w:rsidRPr="00FC5AA8">
              <w:rPr>
                <w:rFonts w:cstheme="minorHAnsi"/>
              </w:rPr>
              <w:t xml:space="preserve">Te </w:t>
            </w:r>
            <w:proofErr w:type="spellStart"/>
            <w:r w:rsidRPr="00FC5AA8">
              <w:rPr>
                <w:rFonts w:cstheme="minorHAnsi"/>
              </w:rPr>
              <w:t>Tāpui</w:t>
            </w:r>
            <w:proofErr w:type="spellEnd"/>
            <w:r w:rsidRPr="00FC5AA8">
              <w:rPr>
                <w:rFonts w:cstheme="minorHAnsi"/>
              </w:rPr>
              <w:t xml:space="preserve"> Atawhai</w:t>
            </w:r>
            <w:r w:rsidR="00E27D8D">
              <w:rPr>
                <w:rFonts w:cstheme="minorHAnsi"/>
              </w:rPr>
              <w:t xml:space="preserve"> – Auckland City Mission</w:t>
            </w:r>
            <w:r w:rsidRPr="00FC5AA8">
              <w:rPr>
                <w:rFonts w:cstheme="minorHAnsi"/>
              </w:rPr>
              <w:t xml:space="preserve"> supports Aucklanders in greatest need. Our services have evolved as the city’s social needs have</w:t>
            </w:r>
            <w:r w:rsidR="00EC63A8">
              <w:rPr>
                <w:rFonts w:cstheme="minorHAnsi"/>
              </w:rPr>
              <w:t>.</w:t>
            </w:r>
            <w:r w:rsidR="009C340C">
              <w:rPr>
                <w:rFonts w:cstheme="minorHAnsi"/>
              </w:rPr>
              <w:t xml:space="preserve"> </w:t>
            </w:r>
            <w:r w:rsidR="00EC2319">
              <w:rPr>
                <w:rFonts w:cstheme="minorHAnsi"/>
              </w:rPr>
              <w:t xml:space="preserve">  </w:t>
            </w:r>
            <w:r w:rsidR="00EC63A8">
              <w:rPr>
                <w:rFonts w:cstheme="minorHAnsi"/>
              </w:rPr>
              <w:t>W</w:t>
            </w:r>
            <w:r w:rsidRPr="00FC5AA8">
              <w:rPr>
                <w:rFonts w:cstheme="minorHAnsi"/>
              </w:rPr>
              <w:t xml:space="preserve">e respond with care and compassion while advocating for a reality where there are enough suitable homes, </w:t>
            </w:r>
            <w:r w:rsidR="0080359C">
              <w:rPr>
                <w:rFonts w:cstheme="minorHAnsi"/>
              </w:rPr>
              <w:t xml:space="preserve">enough </w:t>
            </w:r>
            <w:r w:rsidR="006C29A0">
              <w:rPr>
                <w:rFonts w:cstheme="minorHAnsi"/>
              </w:rPr>
              <w:t>access to</w:t>
            </w:r>
            <w:r w:rsidRPr="00FC5AA8">
              <w:rPr>
                <w:rFonts w:cstheme="minorHAnsi"/>
              </w:rPr>
              <w:t xml:space="preserve"> nutritious food</w:t>
            </w:r>
            <w:r w:rsidR="00823A24">
              <w:rPr>
                <w:rFonts w:cstheme="minorHAnsi"/>
              </w:rPr>
              <w:t>,</w:t>
            </w:r>
            <w:r w:rsidRPr="00FC5AA8">
              <w:rPr>
                <w:rFonts w:cstheme="minorHAnsi"/>
              </w:rPr>
              <w:t xml:space="preserve"> and accessible health care for all. </w:t>
            </w:r>
          </w:p>
          <w:p w14:paraId="5933110F" w14:textId="4415D878" w:rsidR="00C85386" w:rsidRDefault="00194C9D" w:rsidP="00194C9D">
            <w:pPr>
              <w:spacing w:after="160" w:line="259" w:lineRule="auto"/>
              <w:rPr>
                <w:rFonts w:cstheme="minorHAnsi"/>
              </w:rPr>
            </w:pPr>
            <w:r w:rsidRPr="00FC5AA8">
              <w:rPr>
                <w:rFonts w:cstheme="minorHAnsi"/>
              </w:rPr>
              <w:t>Since our doors opened more than 10</w:t>
            </w:r>
            <w:r w:rsidR="00E45199">
              <w:rPr>
                <w:rFonts w:cstheme="minorHAnsi"/>
              </w:rPr>
              <w:t>4</w:t>
            </w:r>
            <w:r w:rsidRPr="00FC5AA8">
              <w:rPr>
                <w:rFonts w:cstheme="minorHAnsi"/>
              </w:rPr>
              <w:t xml:space="preserve"> years ago, this has been our ‘why’. We offer support for however long and in whatever way needed – for some people that’s simply accessing one of our many services, for others that’s a complex journey with our full support.</w:t>
            </w:r>
          </w:p>
          <w:p w14:paraId="66906B1C" w14:textId="4E00549E" w:rsidR="00132A7A" w:rsidRDefault="008E698C" w:rsidP="00194C9D">
            <w:pPr>
              <w:spacing w:after="160" w:line="259" w:lineRule="auto"/>
              <w:rPr>
                <w:rFonts w:cstheme="minorHAnsi"/>
              </w:rPr>
            </w:pPr>
            <w:r w:rsidRPr="008E698C">
              <w:rPr>
                <w:rFonts w:cstheme="minorHAnsi"/>
              </w:rPr>
              <w:t xml:space="preserve">The Mission, known as Te </w:t>
            </w:r>
            <w:proofErr w:type="spellStart"/>
            <w:r w:rsidRPr="008E698C">
              <w:rPr>
                <w:rFonts w:cstheme="minorHAnsi"/>
              </w:rPr>
              <w:t>Tāpui</w:t>
            </w:r>
            <w:proofErr w:type="spellEnd"/>
            <w:r w:rsidRPr="008E698C">
              <w:rPr>
                <w:rFonts w:cstheme="minorHAnsi"/>
              </w:rPr>
              <w:t xml:space="preserve"> Atawhai since July 2021, sees its Māori name as symbolising a commitment to understanding and addressing the impact of colonisation and contributing to the nation's healing process</w:t>
            </w:r>
            <w:r w:rsidR="00132A7A">
              <w:rPr>
                <w:rFonts w:cstheme="minorHAnsi"/>
              </w:rPr>
              <w:t xml:space="preserve"> and acknowledg</w:t>
            </w:r>
            <w:r w:rsidR="009A79D3">
              <w:rPr>
                <w:rFonts w:cstheme="minorHAnsi"/>
              </w:rPr>
              <w:t>ing</w:t>
            </w:r>
            <w:r w:rsidRPr="008E698C">
              <w:rPr>
                <w:rFonts w:cstheme="minorHAnsi"/>
              </w:rPr>
              <w:t xml:space="preserve"> that existing economic, health, and social inequities for Māori are caused by breaches of Te </w:t>
            </w:r>
            <w:proofErr w:type="spellStart"/>
            <w:r w:rsidRPr="008E698C">
              <w:rPr>
                <w:rFonts w:cstheme="minorHAnsi"/>
              </w:rPr>
              <w:t>Tiriti</w:t>
            </w:r>
            <w:proofErr w:type="spellEnd"/>
            <w:r w:rsidRPr="008E698C">
              <w:rPr>
                <w:rFonts w:cstheme="minorHAnsi"/>
              </w:rPr>
              <w:t xml:space="preserve"> which are on-going. </w:t>
            </w:r>
          </w:p>
          <w:p w14:paraId="6F031A97" w14:textId="1C02C429" w:rsidR="00295F3C" w:rsidRPr="00562169" w:rsidRDefault="008E698C" w:rsidP="00562169">
            <w:pPr>
              <w:spacing w:after="160" w:line="259" w:lineRule="auto"/>
              <w:rPr>
                <w:rFonts w:cstheme="minorHAnsi"/>
                <w:lang w:val="mi-NZ"/>
              </w:rPr>
            </w:pPr>
            <w:r w:rsidRPr="008E698C">
              <w:rPr>
                <w:rFonts w:cstheme="minorHAnsi"/>
              </w:rPr>
              <w:t xml:space="preserve">Te </w:t>
            </w:r>
            <w:proofErr w:type="spellStart"/>
            <w:r w:rsidRPr="008E698C">
              <w:rPr>
                <w:rFonts w:cstheme="minorHAnsi"/>
              </w:rPr>
              <w:t>Tāpui</w:t>
            </w:r>
            <w:proofErr w:type="spellEnd"/>
            <w:r w:rsidRPr="008E698C">
              <w:rPr>
                <w:rFonts w:cstheme="minorHAnsi"/>
              </w:rPr>
              <w:t xml:space="preserve"> Atawhai is committed to upholding Te </w:t>
            </w:r>
            <w:proofErr w:type="spellStart"/>
            <w:r w:rsidRPr="008E698C">
              <w:rPr>
                <w:rFonts w:cstheme="minorHAnsi"/>
              </w:rPr>
              <w:t>Tiriti</w:t>
            </w:r>
            <w:proofErr w:type="spellEnd"/>
            <w:r w:rsidRPr="008E698C">
              <w:rPr>
                <w:rFonts w:cstheme="minorHAnsi"/>
              </w:rPr>
              <w:t xml:space="preserve"> o Waitangi, doing so is core to achieving our organisational mission and vision. Underpinning our work and foundational to our mission, vision and values as a </w:t>
            </w:r>
            <w:proofErr w:type="spellStart"/>
            <w:r w:rsidRPr="008E698C">
              <w:rPr>
                <w:rFonts w:cstheme="minorHAnsi"/>
              </w:rPr>
              <w:t>Tangata</w:t>
            </w:r>
            <w:proofErr w:type="spellEnd"/>
            <w:r w:rsidRPr="008E698C">
              <w:rPr>
                <w:rFonts w:cstheme="minorHAnsi"/>
              </w:rPr>
              <w:t xml:space="preserve"> </w:t>
            </w:r>
            <w:proofErr w:type="spellStart"/>
            <w:r w:rsidRPr="008E698C">
              <w:rPr>
                <w:rFonts w:cstheme="minorHAnsi"/>
              </w:rPr>
              <w:t>Tiriti</w:t>
            </w:r>
            <w:proofErr w:type="spellEnd"/>
            <w:r w:rsidRPr="008E698C">
              <w:rPr>
                <w:rFonts w:cstheme="minorHAnsi"/>
              </w:rPr>
              <w:t xml:space="preserve"> organisation</w:t>
            </w:r>
            <w:r w:rsidR="00B366CB">
              <w:rPr>
                <w:rFonts w:cstheme="minorHAnsi"/>
              </w:rPr>
              <w:t>.</w:t>
            </w:r>
            <w:r w:rsidR="00813759">
              <w:rPr>
                <w:rFonts w:cstheme="minorHAnsi"/>
              </w:rPr>
              <w:t xml:space="preserve">  This commitment is demonstrated in everything we do as an organisation</w:t>
            </w:r>
            <w:r w:rsidR="00C12B59">
              <w:rPr>
                <w:rFonts w:cstheme="minorHAnsi"/>
              </w:rPr>
              <w:t xml:space="preserve">, and we are committed to fostering a diverse and </w:t>
            </w:r>
            <w:r w:rsidR="00DB2728">
              <w:rPr>
                <w:rFonts w:cstheme="minorHAnsi"/>
              </w:rPr>
              <w:t>inclusive workplace where staff feel valued and respected.</w:t>
            </w:r>
          </w:p>
        </w:tc>
      </w:tr>
    </w:tbl>
    <w:p w14:paraId="59E22608" w14:textId="77777777" w:rsidR="00C1299F" w:rsidRDefault="00C1299F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299F" w:rsidRPr="00FC5AA8" w14:paraId="19FA25E4" w14:textId="77777777" w:rsidTr="0006169E">
        <w:tc>
          <w:tcPr>
            <w:tcW w:w="9400" w:type="dxa"/>
            <w:shd w:val="clear" w:color="auto" w:fill="D9E2F3" w:themeFill="accent1" w:themeFillTint="33"/>
          </w:tcPr>
          <w:p w14:paraId="34AF4839" w14:textId="77777777" w:rsidR="00C1299F" w:rsidRPr="00FC5AA8" w:rsidRDefault="00C1299F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43727B8A" w14:textId="5576C292" w:rsidR="00C1299F" w:rsidRPr="00FC5AA8" w:rsidRDefault="00AF1986" w:rsidP="001A3573">
            <w:pPr>
              <w:spacing w:after="160" w:line="259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b/>
                <w:color w:val="000000"/>
                <w:lang w:eastAsia="en-NZ"/>
              </w:rPr>
              <w:t>Street to Home Outreach</w:t>
            </w:r>
            <w:r w:rsidR="00C1299F" w:rsidRPr="00FC5AA8">
              <w:rPr>
                <w:rFonts w:eastAsia="Times New Roman" w:cstheme="minorHAnsi"/>
                <w:b/>
                <w:color w:val="000000"/>
                <w:lang w:eastAsia="en-NZ"/>
              </w:rPr>
              <w:t xml:space="preserve"> Service</w:t>
            </w:r>
            <w:r w:rsidR="005B3B34">
              <w:rPr>
                <w:rFonts w:eastAsia="Times New Roman" w:cstheme="minorHAnsi"/>
                <w:b/>
                <w:color w:val="000000"/>
                <w:lang w:eastAsia="en-NZ"/>
              </w:rPr>
              <w:t xml:space="preserve"> - </w:t>
            </w:r>
            <w:proofErr w:type="spellStart"/>
            <w:r w:rsidR="005B3B34">
              <w:rPr>
                <w:rFonts w:eastAsia="Times New Roman" w:cstheme="minorHAnsi"/>
                <w:b/>
                <w:color w:val="000000"/>
                <w:lang w:eastAsia="en-NZ"/>
              </w:rPr>
              <w:t>Ratonga</w:t>
            </w:r>
            <w:proofErr w:type="spellEnd"/>
          </w:p>
        </w:tc>
      </w:tr>
      <w:tr w:rsidR="00C1299F" w:rsidRPr="00FC5AA8" w14:paraId="458A1EDB" w14:textId="77777777" w:rsidTr="00AC0337">
        <w:tc>
          <w:tcPr>
            <w:tcW w:w="9400" w:type="dxa"/>
            <w:shd w:val="clear" w:color="auto" w:fill="auto"/>
          </w:tcPr>
          <w:p w14:paraId="625CCE28" w14:textId="77777777" w:rsidR="00647B15" w:rsidRPr="00647B15" w:rsidRDefault="00647B15" w:rsidP="000A7C01">
            <w:pPr>
              <w:spacing w:after="0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Street to Home is Auckland City Mission’s collaborative approach to end homelessness. We</w:t>
            </w:r>
          </w:p>
          <w:p w14:paraId="1D5DB890" w14:textId="77777777" w:rsidR="00647B15" w:rsidRPr="00647B15" w:rsidRDefault="00647B15" w:rsidP="000A7C01">
            <w:pPr>
              <w:spacing w:after="0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establish relationships and pathways that make housing a real option for individuals and whānau</w:t>
            </w:r>
          </w:p>
          <w:p w14:paraId="2F7E3299" w14:textId="77777777" w:rsidR="00647B15" w:rsidRPr="00647B15" w:rsidRDefault="00647B15" w:rsidP="000A7C01">
            <w:pPr>
              <w:spacing w:after="0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who are homeless in Auckland. Street to Home is a diverse team of social service, health and peer</w:t>
            </w:r>
          </w:p>
          <w:p w14:paraId="4E198EDA" w14:textId="248BAA17" w:rsidR="00C1299F" w:rsidRPr="00FC5AA8" w:rsidRDefault="00647B15" w:rsidP="000A7C01">
            <w:pPr>
              <w:spacing w:after="0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support practitioners providing street outreach, advocacy, case management, housing, and tenancy</w:t>
            </w:r>
            <w:r w:rsidR="00685AC2">
              <w:rPr>
                <w:rFonts w:eastAsia="Times New Roman" w:cstheme="minorHAnsi"/>
                <w:lang w:val="en-GB"/>
              </w:rPr>
              <w:t xml:space="preserve"> </w:t>
            </w:r>
            <w:r w:rsidRPr="00647B15">
              <w:rPr>
                <w:rFonts w:eastAsia="Times New Roman" w:cstheme="minorHAnsi"/>
                <w:lang w:val="en-GB"/>
              </w:rPr>
              <w:t>support. The team follows a strengths-based approach to work alongside people with a focus on</w:t>
            </w:r>
            <w:r w:rsidR="00685AC2">
              <w:rPr>
                <w:rFonts w:eastAsia="Times New Roman" w:cstheme="minorHAnsi"/>
                <w:lang w:val="en-GB"/>
              </w:rPr>
              <w:t xml:space="preserve"> </w:t>
            </w:r>
            <w:r w:rsidRPr="00647B15">
              <w:rPr>
                <w:rFonts w:eastAsia="Times New Roman" w:cstheme="minorHAnsi"/>
                <w:lang w:val="en-GB"/>
              </w:rPr>
              <w:t>recovery and wellbeing.</w:t>
            </w:r>
          </w:p>
        </w:tc>
      </w:tr>
    </w:tbl>
    <w:p w14:paraId="68E5D4D5" w14:textId="77777777" w:rsidR="00C1299F" w:rsidRDefault="00C1299F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24F4F7B5" w14:textId="77777777" w:rsidR="00A77B47" w:rsidRDefault="00A77B47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C9D" w:rsidRPr="00FC5AA8" w14:paraId="3520CC39" w14:textId="77777777" w:rsidTr="00A77B47">
        <w:tc>
          <w:tcPr>
            <w:tcW w:w="9016" w:type="dxa"/>
            <w:shd w:val="clear" w:color="auto" w:fill="D9E2F3" w:themeFill="accent1" w:themeFillTint="33"/>
          </w:tcPr>
          <w:p w14:paraId="088514DB" w14:textId="77777777" w:rsidR="007916EC" w:rsidRPr="00FC5AA8" w:rsidRDefault="007916EC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419CBD8E" w14:textId="058DCBBA" w:rsidR="00194C9D" w:rsidRPr="00FC5AA8" w:rsidRDefault="00194C9D" w:rsidP="00B12A3E">
            <w:pPr>
              <w:spacing w:after="160" w:line="259" w:lineRule="auto"/>
              <w:jc w:val="center"/>
              <w:rPr>
                <w:rFonts w:eastAsia="Times New Roman" w:cstheme="minorHAnsi"/>
                <w:lang w:val="en-GB"/>
              </w:rPr>
            </w:pPr>
            <w:r w:rsidRPr="00B12A3E">
              <w:rPr>
                <w:rFonts w:cstheme="minorHAnsi"/>
                <w:b/>
                <w:bCs/>
              </w:rPr>
              <w:t xml:space="preserve">Position </w:t>
            </w:r>
            <w:r w:rsidR="00566510" w:rsidRPr="00B12A3E">
              <w:rPr>
                <w:rFonts w:cstheme="minorHAnsi"/>
                <w:b/>
                <w:bCs/>
              </w:rPr>
              <w:t>Purpose</w:t>
            </w:r>
            <w:r w:rsidR="00B12A3E" w:rsidRPr="00B12A3E">
              <w:rPr>
                <w:rFonts w:cstheme="minorHAnsi"/>
                <w:b/>
                <w:bCs/>
              </w:rPr>
              <w:t xml:space="preserve"> - Te Kaupapa o Te </w:t>
            </w:r>
            <w:proofErr w:type="spellStart"/>
            <w:r w:rsidR="00B12A3E" w:rsidRPr="00B12A3E">
              <w:rPr>
                <w:rFonts w:cstheme="minorHAnsi"/>
                <w:b/>
                <w:bCs/>
              </w:rPr>
              <w:t>Tūranga</w:t>
            </w:r>
            <w:proofErr w:type="spellEnd"/>
            <w:r w:rsidR="00B12A3E" w:rsidRPr="00B12A3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94C9D" w:rsidRPr="00FC5AA8" w14:paraId="40F2E2D5" w14:textId="77777777" w:rsidTr="00A77B47">
        <w:tc>
          <w:tcPr>
            <w:tcW w:w="9016" w:type="dxa"/>
            <w:shd w:val="clear" w:color="auto" w:fill="auto"/>
          </w:tcPr>
          <w:p w14:paraId="1682B83B" w14:textId="77777777" w:rsidR="004E390F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</w:t>
            </w:r>
            <w:r w:rsidRPr="00E16CAD">
              <w:rPr>
                <w:rFonts w:eastAsia="Times New Roman" w:cstheme="minorHAnsi"/>
                <w:lang w:val="en-GB"/>
              </w:rPr>
              <w:t>he ro</w:t>
            </w:r>
            <w:r>
              <w:rPr>
                <w:rFonts w:eastAsia="Times New Roman" w:cstheme="minorHAnsi"/>
                <w:lang w:val="en-GB"/>
              </w:rPr>
              <w:t xml:space="preserve">le of </w:t>
            </w:r>
            <w:r w:rsidRPr="00E16CAD">
              <w:rPr>
                <w:rFonts w:eastAsia="Times New Roman" w:cstheme="minorHAnsi"/>
                <w:lang w:val="en-GB"/>
              </w:rPr>
              <w:t>St</w:t>
            </w:r>
            <w:r>
              <w:rPr>
                <w:rFonts w:eastAsia="Times New Roman" w:cstheme="minorHAnsi"/>
                <w:lang w:val="en-GB"/>
              </w:rPr>
              <w:t>re</w:t>
            </w:r>
            <w:r w:rsidRPr="00E16CAD">
              <w:rPr>
                <w:rFonts w:eastAsia="Times New Roman" w:cstheme="minorHAnsi"/>
                <w:lang w:val="en-GB"/>
              </w:rPr>
              <w:t>et to Home Outreach Keyworker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E16CAD">
              <w:rPr>
                <w:rFonts w:eastAsia="Times New Roman" w:cstheme="minorHAnsi"/>
                <w:lang w:val="en-GB"/>
              </w:rPr>
              <w:t>provide</w:t>
            </w:r>
            <w:r>
              <w:rPr>
                <w:rFonts w:eastAsia="Times New Roman" w:cstheme="minorHAnsi"/>
                <w:lang w:val="en-GB"/>
              </w:rPr>
              <w:t>s</w:t>
            </w:r>
            <w:r w:rsidR="0002001D">
              <w:rPr>
                <w:rFonts w:eastAsia="Times New Roman" w:cstheme="minorHAnsi"/>
                <w:lang w:val="en-GB"/>
              </w:rPr>
              <w:t xml:space="preserve"> daily</w:t>
            </w:r>
            <w:r w:rsidR="000E5AC9">
              <w:rPr>
                <w:rFonts w:eastAsia="Times New Roman" w:cstheme="minorHAnsi"/>
                <w:lang w:val="en-GB"/>
              </w:rPr>
              <w:t xml:space="preserve"> outreach </w:t>
            </w:r>
            <w:r w:rsidR="0002001D">
              <w:rPr>
                <w:rFonts w:eastAsia="Times New Roman" w:cstheme="minorHAnsi"/>
                <w:lang w:val="en-GB"/>
              </w:rPr>
              <w:t>within Auckland CBD and surrounds</w:t>
            </w:r>
            <w:r w:rsidR="005C70C5">
              <w:rPr>
                <w:rFonts w:eastAsia="Times New Roman" w:cstheme="minorHAnsi"/>
                <w:lang w:val="en-GB"/>
              </w:rPr>
              <w:t xml:space="preserve"> to </w:t>
            </w:r>
            <w:r w:rsidR="004E390F">
              <w:rPr>
                <w:rFonts w:eastAsia="Times New Roman" w:cstheme="minorHAnsi"/>
                <w:lang w:val="en-GB"/>
              </w:rPr>
              <w:t>people sleeping rough.</w:t>
            </w:r>
          </w:p>
          <w:p w14:paraId="1C2FC85A" w14:textId="77777777" w:rsidR="004E390F" w:rsidRDefault="004E390F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2CE4C648" w14:textId="43677720" w:rsidR="00E16CAD" w:rsidRPr="00E16CAD" w:rsidRDefault="004E390F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Outreach key workers </w:t>
            </w:r>
            <w:r w:rsidR="00910495">
              <w:rPr>
                <w:rFonts w:eastAsia="Times New Roman" w:cstheme="minorHAnsi"/>
                <w:lang w:val="en-GB"/>
              </w:rPr>
              <w:t>provide</w:t>
            </w:r>
            <w:r w:rsidR="005C70C5">
              <w:rPr>
                <w:rFonts w:eastAsia="Times New Roman" w:cstheme="minorHAnsi"/>
                <w:lang w:val="en-GB"/>
              </w:rPr>
              <w:t xml:space="preserve"> </w:t>
            </w:r>
            <w:r w:rsidR="00EA4D36">
              <w:rPr>
                <w:rFonts w:eastAsia="Times New Roman" w:cstheme="minorHAnsi"/>
                <w:lang w:val="en-GB"/>
              </w:rPr>
              <w:t>support and coordination</w:t>
            </w:r>
            <w:r>
              <w:rPr>
                <w:rFonts w:eastAsia="Times New Roman" w:cstheme="minorHAnsi"/>
                <w:lang w:val="en-GB"/>
              </w:rPr>
              <w:t xml:space="preserve"> to access</w:t>
            </w:r>
            <w:r w:rsidR="005C70C5">
              <w:rPr>
                <w:rFonts w:eastAsia="Times New Roman" w:cstheme="minorHAnsi"/>
                <w:lang w:val="en-GB"/>
              </w:rPr>
              <w:t xml:space="preserve"> into health</w:t>
            </w:r>
            <w:r>
              <w:rPr>
                <w:rFonts w:eastAsia="Times New Roman" w:cstheme="minorHAnsi"/>
                <w:lang w:val="en-GB"/>
              </w:rPr>
              <w:t xml:space="preserve">, </w:t>
            </w:r>
            <w:r w:rsidR="005C70C5">
              <w:rPr>
                <w:rFonts w:eastAsia="Times New Roman" w:cstheme="minorHAnsi"/>
                <w:lang w:val="en-GB"/>
              </w:rPr>
              <w:t>housing</w:t>
            </w:r>
            <w:r>
              <w:rPr>
                <w:rFonts w:eastAsia="Times New Roman" w:cstheme="minorHAnsi"/>
                <w:lang w:val="en-GB"/>
              </w:rPr>
              <w:t xml:space="preserve"> and other</w:t>
            </w:r>
            <w:r w:rsidR="005C70C5">
              <w:rPr>
                <w:rFonts w:eastAsia="Times New Roman" w:cstheme="minorHAnsi"/>
                <w:lang w:val="en-GB"/>
              </w:rPr>
              <w:t xml:space="preserve"> </w:t>
            </w:r>
            <w:r>
              <w:rPr>
                <w:rFonts w:eastAsia="Times New Roman" w:cstheme="minorHAnsi"/>
                <w:lang w:val="en-GB"/>
              </w:rPr>
              <w:t>s</w:t>
            </w:r>
            <w:r w:rsidR="00910495">
              <w:rPr>
                <w:rFonts w:eastAsia="Times New Roman" w:cstheme="minorHAnsi"/>
                <w:lang w:val="en-GB"/>
              </w:rPr>
              <w:t>ocial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="005C70C5">
              <w:rPr>
                <w:rFonts w:eastAsia="Times New Roman" w:cstheme="minorHAnsi"/>
                <w:lang w:val="en-GB"/>
              </w:rPr>
              <w:t>services</w:t>
            </w:r>
            <w:r>
              <w:rPr>
                <w:rFonts w:eastAsia="Times New Roman" w:cstheme="minorHAnsi"/>
                <w:lang w:val="en-GB"/>
              </w:rPr>
              <w:t>.</w:t>
            </w:r>
            <w:r w:rsidR="00910495">
              <w:rPr>
                <w:rFonts w:eastAsia="Times New Roman" w:cstheme="minorHAnsi"/>
                <w:lang w:val="en-GB"/>
              </w:rPr>
              <w:t xml:space="preserve"> </w:t>
            </w:r>
            <w:r w:rsidR="00E25174">
              <w:rPr>
                <w:rFonts w:eastAsia="Times New Roman" w:cstheme="minorHAnsi"/>
                <w:lang w:val="en-GB"/>
              </w:rPr>
              <w:t xml:space="preserve">To do this effectively </w:t>
            </w:r>
            <w:r w:rsidR="001E0CA7">
              <w:rPr>
                <w:rFonts w:eastAsia="Times New Roman" w:cstheme="minorHAnsi"/>
                <w:lang w:val="en-GB"/>
              </w:rPr>
              <w:t>y</w:t>
            </w:r>
            <w:r w:rsidR="00E16CAD" w:rsidRPr="00E16CAD">
              <w:rPr>
                <w:rFonts w:eastAsia="Times New Roman" w:cstheme="minorHAnsi"/>
                <w:lang w:val="en-GB"/>
              </w:rPr>
              <w:t>ou will</w:t>
            </w:r>
            <w:r w:rsidR="001E0CA7">
              <w:rPr>
                <w:rFonts w:eastAsia="Times New Roman" w:cstheme="minorHAnsi"/>
                <w:lang w:val="en-GB"/>
              </w:rPr>
              <w:t xml:space="preserve"> need to</w:t>
            </w:r>
            <w:r w:rsidR="00E16CAD" w:rsidRPr="00E16CAD">
              <w:rPr>
                <w:rFonts w:eastAsia="Times New Roman" w:cstheme="minorHAnsi"/>
                <w:lang w:val="en-GB"/>
              </w:rPr>
              <w:t xml:space="preserve"> understand and demonstrate the Housing First and </w:t>
            </w:r>
            <w:proofErr w:type="spellStart"/>
            <w:r w:rsidR="00E16CAD" w:rsidRPr="00E16CAD">
              <w:rPr>
                <w:rFonts w:eastAsia="Times New Roman" w:cstheme="minorHAnsi"/>
                <w:lang w:val="en-GB"/>
              </w:rPr>
              <w:t>Tāiki</w:t>
            </w:r>
            <w:proofErr w:type="spellEnd"/>
            <w:r w:rsidR="00E16CAD" w:rsidRPr="00E16CAD">
              <w:rPr>
                <w:rFonts w:eastAsia="Times New Roman" w:cstheme="minorHAnsi"/>
                <w:lang w:val="en-GB"/>
              </w:rPr>
              <w:t xml:space="preserve"> principles and utilise these to guide your practice.</w:t>
            </w:r>
          </w:p>
          <w:p w14:paraId="5F979631" w14:textId="77777777" w:rsidR="00E16CAD" w:rsidRPr="00E16CAD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5569AE11" w14:textId="64156304" w:rsidR="00E16CAD" w:rsidRPr="00E16CAD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E16CAD">
              <w:rPr>
                <w:rFonts w:eastAsia="Times New Roman" w:cstheme="minorHAnsi"/>
                <w:lang w:val="en-GB"/>
              </w:rPr>
              <w:t xml:space="preserve">Keyworkers work within a </w:t>
            </w:r>
            <w:r w:rsidR="00BC1CFA">
              <w:rPr>
                <w:rFonts w:eastAsia="Times New Roman" w:cstheme="minorHAnsi"/>
                <w:lang w:val="en-GB"/>
              </w:rPr>
              <w:t>diverse</w:t>
            </w:r>
            <w:r w:rsidRPr="00E16CAD">
              <w:rPr>
                <w:rFonts w:eastAsia="Times New Roman" w:cstheme="minorHAnsi"/>
                <w:lang w:val="en-GB"/>
              </w:rPr>
              <w:t xml:space="preserve"> team</w:t>
            </w:r>
            <w:r w:rsidR="003F5E75">
              <w:rPr>
                <w:rFonts w:eastAsia="Times New Roman" w:cstheme="minorHAnsi"/>
                <w:lang w:val="en-GB"/>
              </w:rPr>
              <w:t xml:space="preserve"> </w:t>
            </w:r>
            <w:r w:rsidRPr="00E16CAD">
              <w:rPr>
                <w:rFonts w:eastAsia="Times New Roman" w:cstheme="minorHAnsi"/>
                <w:lang w:val="en-GB"/>
              </w:rPr>
              <w:t>to engage with people proactively and/or through agency and community referrals.</w:t>
            </w:r>
            <w:r w:rsidR="002821B0">
              <w:rPr>
                <w:rFonts w:eastAsia="Times New Roman" w:cstheme="minorHAnsi"/>
                <w:lang w:val="en-GB"/>
              </w:rPr>
              <w:t xml:space="preserve"> You will use</w:t>
            </w:r>
            <w:r w:rsidRPr="00E16CAD">
              <w:rPr>
                <w:rFonts w:eastAsia="Times New Roman" w:cstheme="minorHAnsi"/>
                <w:lang w:val="en-GB"/>
              </w:rPr>
              <w:t xml:space="preserve"> </w:t>
            </w:r>
            <w:r w:rsidR="00082C8F">
              <w:rPr>
                <w:rFonts w:eastAsia="Times New Roman" w:cstheme="minorHAnsi"/>
                <w:lang w:val="en-GB"/>
              </w:rPr>
              <w:t>effective case management and advocacy skills</w:t>
            </w:r>
            <w:r w:rsidRPr="00E16CAD">
              <w:rPr>
                <w:rFonts w:eastAsia="Times New Roman" w:cstheme="minorHAnsi"/>
                <w:lang w:val="en-GB"/>
              </w:rPr>
              <w:t xml:space="preserve">, you will build trust and rapport, and identify and respond to people’s immediate and long-term needs using a strengths-based approach. </w:t>
            </w:r>
          </w:p>
          <w:p w14:paraId="52479AF7" w14:textId="77777777" w:rsidR="00E16CAD" w:rsidRPr="00E16CAD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4647862A" w14:textId="114DE740" w:rsidR="002D175F" w:rsidRPr="00FC5AA8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E16CAD">
              <w:rPr>
                <w:rFonts w:eastAsia="Times New Roman" w:cstheme="minorHAnsi"/>
                <w:lang w:val="en-GB"/>
              </w:rPr>
              <w:t>Outreach Keyworkers provide services to individuals and families in a variety of settings</w:t>
            </w:r>
            <w:r w:rsidR="00C73180">
              <w:rPr>
                <w:rFonts w:eastAsia="Times New Roman" w:cstheme="minorHAnsi"/>
                <w:lang w:val="en-GB"/>
              </w:rPr>
              <w:t>,</w:t>
            </w:r>
            <w:r w:rsidRPr="00E16CAD">
              <w:rPr>
                <w:rFonts w:eastAsia="Times New Roman" w:cstheme="minorHAnsi"/>
                <w:lang w:val="en-GB"/>
              </w:rPr>
              <w:t xml:space="preserve"> the majority of which will be in community and public spaces but will also include Mission</w:t>
            </w:r>
            <w:r w:rsidR="00555D1C">
              <w:rPr>
                <w:rFonts w:eastAsia="Times New Roman" w:cstheme="minorHAnsi"/>
                <w:lang w:val="en-GB"/>
              </w:rPr>
              <w:t xml:space="preserve"> sites</w:t>
            </w:r>
            <w:r w:rsidRPr="00E16CAD">
              <w:rPr>
                <w:rFonts w:eastAsia="Times New Roman" w:cstheme="minorHAnsi"/>
                <w:lang w:val="en-GB"/>
              </w:rPr>
              <w:t xml:space="preserve"> and</w:t>
            </w:r>
            <w:r w:rsidR="00555D1C">
              <w:rPr>
                <w:rFonts w:eastAsia="Times New Roman" w:cstheme="minorHAnsi"/>
                <w:lang w:val="en-GB"/>
              </w:rPr>
              <w:t xml:space="preserve"> </w:t>
            </w:r>
            <w:r w:rsidRPr="00E16CAD">
              <w:rPr>
                <w:rFonts w:eastAsia="Times New Roman" w:cstheme="minorHAnsi"/>
                <w:lang w:val="en-GB"/>
              </w:rPr>
              <w:t>emergency housing</w:t>
            </w:r>
            <w:r w:rsidR="00555D1C">
              <w:rPr>
                <w:rFonts w:eastAsia="Times New Roman" w:cstheme="minorHAnsi"/>
                <w:lang w:val="en-GB"/>
              </w:rPr>
              <w:t>.</w:t>
            </w:r>
          </w:p>
        </w:tc>
      </w:tr>
    </w:tbl>
    <w:p w14:paraId="40F4DC99" w14:textId="4D7641A6" w:rsidR="00194C9D" w:rsidRPr="00FC5AA8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0C1A" w:rsidRPr="00FC5AA8" w14:paraId="77B375DC" w14:textId="77777777" w:rsidTr="00A10C1A">
        <w:tc>
          <w:tcPr>
            <w:tcW w:w="9016" w:type="dxa"/>
            <w:shd w:val="clear" w:color="auto" w:fill="auto"/>
          </w:tcPr>
          <w:p w14:paraId="27FFF25B" w14:textId="77777777" w:rsidR="00A10C1A" w:rsidRPr="00FC5AA8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NZ"/>
              </w:rPr>
            </w:pPr>
          </w:p>
          <w:p w14:paraId="2101445C" w14:textId="1DFAA7D1" w:rsidR="00A10C1A" w:rsidRPr="00FC5AA8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NZ"/>
              </w:rPr>
            </w:pPr>
            <w:r w:rsidRPr="00FC5AA8">
              <w:rPr>
                <w:rFonts w:eastAsia="Times New Roman" w:cstheme="minorHAnsi"/>
                <w:b/>
                <w:color w:val="000000"/>
                <w:lang w:eastAsia="en-NZ"/>
              </w:rPr>
              <w:t>Key Responsibilit</w:t>
            </w:r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 xml:space="preserve">ies – </w:t>
            </w:r>
            <w:proofErr w:type="spellStart"/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>Ngā</w:t>
            </w:r>
            <w:proofErr w:type="spellEnd"/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 xml:space="preserve"> Kawenga Matua</w:t>
            </w:r>
          </w:p>
          <w:p w14:paraId="48A832D8" w14:textId="77777777" w:rsidR="00A10C1A" w:rsidRPr="00FC5AA8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NZ"/>
              </w:rPr>
            </w:pPr>
          </w:p>
        </w:tc>
      </w:tr>
      <w:tr w:rsidR="00A10C1A" w:rsidRPr="00FC5AA8" w14:paraId="12FC0571" w14:textId="77777777" w:rsidTr="00A10C1A">
        <w:tc>
          <w:tcPr>
            <w:tcW w:w="9016" w:type="dxa"/>
            <w:shd w:val="clear" w:color="auto" w:fill="auto"/>
          </w:tcPr>
          <w:p w14:paraId="3D4F0639" w14:textId="77777777" w:rsidR="00DA0EDE" w:rsidRDefault="00DA0EDE" w:rsidP="008F4288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  <w:bookmarkStart w:id="0" w:name="_Hlk173302966"/>
          </w:p>
          <w:p w14:paraId="388FDDBE" w14:textId="020CBA2D" w:rsidR="00407867" w:rsidRPr="00037658" w:rsidRDefault="00407867" w:rsidP="008F4288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/>
              <w:jc w:val="both"/>
              <w:rPr>
                <w:rFonts w:cstheme="minorHAnsi"/>
                <w:color w:val="000000"/>
              </w:rPr>
            </w:pPr>
            <w:r w:rsidRPr="00C210C0">
              <w:rPr>
                <w:rFonts w:cstheme="minorHAnsi"/>
                <w:b/>
                <w:bCs/>
                <w:color w:val="000000"/>
              </w:rPr>
              <w:t>Service Delivery</w:t>
            </w:r>
          </w:p>
          <w:p w14:paraId="498DA461" w14:textId="54AF39DD" w:rsidR="00C210C0" w:rsidRDefault="00037658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Connect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whānau who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rough sleeping through assertive outreach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256D29B" w14:textId="54E549BE" w:rsidR="00037658" w:rsidRDefault="00E73DC4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service expectations are established and they are well</w:t>
            </w:r>
            <w:r w:rsidR="006053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-informed about the Street to Home service intention and purpose.</w:t>
            </w:r>
          </w:p>
          <w:p w14:paraId="053BDD70" w14:textId="113050AD" w:rsidR="006053BB" w:rsidRDefault="006053BB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Ensure communication </w:t>
            </w:r>
            <w:r w:rsidR="004A67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clear, tra</w:t>
            </w:r>
            <w:r w:rsidR="00B122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nsparent, and culturally sensitive.</w:t>
            </w:r>
          </w:p>
          <w:p w14:paraId="0DA99449" w14:textId="79C66332" w:rsidR="00B122ED" w:rsidRDefault="00B122ED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Build relationships that provide consistent engagement with whānau in a planned and coordinated way.</w:t>
            </w:r>
          </w:p>
          <w:p w14:paraId="6DB6A1E9" w14:textId="2254A026" w:rsidR="00B122ED" w:rsidRDefault="00B122ED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competent and confident in the delivery of outreach and case-management</w:t>
            </w:r>
            <w:r w:rsidR="00D553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people experiencing homelessness</w:t>
            </w:r>
            <w:r w:rsidR="009A7B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and/or housing instability.</w:t>
            </w:r>
          </w:p>
          <w:p w14:paraId="7B026511" w14:textId="08016555" w:rsidR="009A7BBB" w:rsidRDefault="009A7BBB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Respond to outreach notifications within designated timeframe.</w:t>
            </w:r>
          </w:p>
          <w:p w14:paraId="65F1EE1B" w14:textId="1C387019" w:rsidR="009A7BBB" w:rsidRDefault="009A7BBB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Street to Home assessment framework to understand whānau needs and inform goal plans. </w:t>
            </w:r>
          </w:p>
          <w:p w14:paraId="505FF153" w14:textId="19EC22CF" w:rsidR="009A7BBB" w:rsidRDefault="000A1BAB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demonstrate the Housing First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Tāiki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D1B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principles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 working with whānau</w:t>
            </w:r>
            <w:r w:rsidR="009D1B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utilise these to guide </w:t>
            </w:r>
            <w:r w:rsidR="005F34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practice.</w:t>
            </w:r>
          </w:p>
          <w:p w14:paraId="05382441" w14:textId="5951A54B" w:rsidR="005F348A" w:rsidRDefault="005F348A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with team leads to assess and mitigate any risks associated with whānau wellbeing.</w:t>
            </w:r>
          </w:p>
          <w:p w14:paraId="08CFC98C" w14:textId="21251576" w:rsidR="005F348A" w:rsidRDefault="005F348A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Promote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manaakitanga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support and strengthen whānau voice and choice with all agencies and key stakeholders.</w:t>
            </w:r>
          </w:p>
          <w:p w14:paraId="093CD96C" w14:textId="63D1CCF8" w:rsidR="005F348A" w:rsidRDefault="005F348A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high-quality service for up to 15 whānau at any given time.</w:t>
            </w:r>
          </w:p>
          <w:p w14:paraId="61EBF0EE" w14:textId="75A022E0" w:rsidR="005F348A" w:rsidRPr="00037658" w:rsidRDefault="005F348A" w:rsidP="009A7B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Ensure documentation is accurate, timely and of a </w:t>
            </w:r>
            <w:r w:rsidR="00DA0E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 calibre.</w:t>
            </w:r>
          </w:p>
          <w:p w14:paraId="1DC7DB78" w14:textId="77777777" w:rsidR="00407867" w:rsidRDefault="00407867" w:rsidP="008F4288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101225DD" w14:textId="43492AF0" w:rsidR="00C532C4" w:rsidRPr="00FC5AA8" w:rsidRDefault="00C532C4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FC5AA8">
              <w:rPr>
                <w:rFonts w:cstheme="minorHAnsi"/>
                <w:b/>
                <w:bCs/>
                <w:color w:val="000000"/>
              </w:rPr>
              <w:t xml:space="preserve">Culture </w:t>
            </w:r>
            <w:r w:rsidR="001E6DDD">
              <w:rPr>
                <w:rFonts w:cstheme="minorHAnsi"/>
                <w:b/>
                <w:bCs/>
                <w:color w:val="000000"/>
              </w:rPr>
              <w:t>and</w:t>
            </w:r>
            <w:r w:rsidRPr="00FC5AA8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E6DDD">
              <w:rPr>
                <w:rFonts w:cstheme="minorHAnsi"/>
                <w:b/>
                <w:bCs/>
                <w:color w:val="000000"/>
              </w:rPr>
              <w:t>r</w:t>
            </w:r>
            <w:r w:rsidRPr="00FC5AA8">
              <w:rPr>
                <w:rFonts w:cstheme="minorHAnsi"/>
                <w:b/>
                <w:bCs/>
                <w:color w:val="000000"/>
              </w:rPr>
              <w:t xml:space="preserve">elationships </w:t>
            </w:r>
          </w:p>
          <w:p w14:paraId="3733B178" w14:textId="0F92997D" w:rsidR="00494CCF" w:rsidRPr="00817153" w:rsidRDefault="00EC63A8" w:rsidP="008F4288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through actions </w:t>
            </w:r>
            <w:r w:rsidR="00AE5B31">
              <w:rPr>
                <w:sz w:val="22"/>
                <w:szCs w:val="22"/>
              </w:rPr>
              <w:t xml:space="preserve">commitment to Te </w:t>
            </w:r>
            <w:proofErr w:type="spellStart"/>
            <w:r w:rsidR="00AE5B31">
              <w:rPr>
                <w:sz w:val="22"/>
                <w:szCs w:val="22"/>
              </w:rPr>
              <w:t>Tiriti</w:t>
            </w:r>
            <w:proofErr w:type="spellEnd"/>
            <w:r w:rsidR="00AE5B31">
              <w:rPr>
                <w:sz w:val="22"/>
                <w:szCs w:val="22"/>
              </w:rPr>
              <w:t xml:space="preserve"> o Waitangi and </w:t>
            </w:r>
            <w:r w:rsidR="00494CCF">
              <w:rPr>
                <w:sz w:val="22"/>
                <w:szCs w:val="22"/>
              </w:rPr>
              <w:t xml:space="preserve">the Mission’s values of </w:t>
            </w:r>
            <w:proofErr w:type="spellStart"/>
            <w:r w:rsidR="00494CCF">
              <w:rPr>
                <w:sz w:val="22"/>
                <w:szCs w:val="22"/>
              </w:rPr>
              <w:t>Manaakitanga</w:t>
            </w:r>
            <w:proofErr w:type="spellEnd"/>
            <w:r w:rsidR="00494CCF">
              <w:rPr>
                <w:sz w:val="22"/>
                <w:szCs w:val="22"/>
              </w:rPr>
              <w:t xml:space="preserve">, Atawhai, </w:t>
            </w:r>
            <w:proofErr w:type="spellStart"/>
            <w:r w:rsidR="00494CCF">
              <w:rPr>
                <w:sz w:val="22"/>
                <w:szCs w:val="22"/>
              </w:rPr>
              <w:t>R</w:t>
            </w:r>
            <w:r w:rsidR="00494CCF">
              <w:rPr>
                <w:color w:val="0F2B25"/>
                <w:sz w:val="22"/>
                <w:szCs w:val="22"/>
              </w:rPr>
              <w:t>angapū</w:t>
            </w:r>
            <w:proofErr w:type="spellEnd"/>
            <w:r w:rsidR="00494CCF">
              <w:rPr>
                <w:color w:val="0F2B25"/>
                <w:sz w:val="22"/>
                <w:szCs w:val="22"/>
              </w:rPr>
              <w:t xml:space="preserve"> and </w:t>
            </w:r>
            <w:proofErr w:type="spellStart"/>
            <w:r w:rsidR="00494CCF">
              <w:rPr>
                <w:color w:val="0F2B25"/>
                <w:sz w:val="22"/>
                <w:szCs w:val="22"/>
              </w:rPr>
              <w:t>Manatika</w:t>
            </w:r>
            <w:proofErr w:type="spellEnd"/>
            <w:r w:rsidR="00494CCF">
              <w:rPr>
                <w:color w:val="0F2B25"/>
                <w:sz w:val="22"/>
                <w:szCs w:val="22"/>
              </w:rPr>
              <w:t xml:space="preserve">/Mana </w:t>
            </w:r>
            <w:proofErr w:type="spellStart"/>
            <w:r w:rsidR="00494CCF">
              <w:rPr>
                <w:color w:val="0F2B25"/>
                <w:sz w:val="22"/>
                <w:szCs w:val="22"/>
              </w:rPr>
              <w:t>Orite</w:t>
            </w:r>
            <w:proofErr w:type="spellEnd"/>
            <w:r w:rsidR="00AE5B31">
              <w:rPr>
                <w:color w:val="0F2B25"/>
                <w:sz w:val="22"/>
                <w:szCs w:val="22"/>
              </w:rPr>
              <w:t>.</w:t>
            </w:r>
            <w:r w:rsidR="00494CCF">
              <w:rPr>
                <w:color w:val="0F2B25"/>
                <w:sz w:val="22"/>
                <w:szCs w:val="22"/>
              </w:rPr>
              <w:t xml:space="preserve"> </w:t>
            </w:r>
          </w:p>
          <w:p w14:paraId="62DD6B54" w14:textId="2524097C" w:rsidR="00817153" w:rsidRPr="00817153" w:rsidRDefault="00817153" w:rsidP="008F4288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817153">
              <w:rPr>
                <w:sz w:val="22"/>
                <w:szCs w:val="22"/>
              </w:rPr>
              <w:t>Build and maintain positive and professional relationships with internal and external stakeholders, e.g.: Auckland Council Staff</w:t>
            </w:r>
            <w:r w:rsidR="00BB01C2">
              <w:rPr>
                <w:sz w:val="22"/>
                <w:szCs w:val="22"/>
              </w:rPr>
              <w:t>.</w:t>
            </w:r>
          </w:p>
          <w:p w14:paraId="62E6E2E1" w14:textId="16A804A4" w:rsidR="00817153" w:rsidRPr="00817153" w:rsidRDefault="00817153" w:rsidP="008F4288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817153">
              <w:rPr>
                <w:sz w:val="22"/>
                <w:szCs w:val="22"/>
              </w:rPr>
              <w:t>Participate in cross-sector outreach initiatives</w:t>
            </w:r>
            <w:r w:rsidR="00BB01C2">
              <w:rPr>
                <w:sz w:val="22"/>
                <w:szCs w:val="22"/>
              </w:rPr>
              <w:t>,</w:t>
            </w:r>
            <w:r w:rsidRPr="00817153">
              <w:rPr>
                <w:sz w:val="22"/>
                <w:szCs w:val="22"/>
              </w:rPr>
              <w:t xml:space="preserve"> e.g.: Housing First Collective</w:t>
            </w:r>
            <w:r w:rsidR="00BB01C2">
              <w:rPr>
                <w:sz w:val="22"/>
                <w:szCs w:val="22"/>
              </w:rPr>
              <w:t>.</w:t>
            </w:r>
          </w:p>
          <w:p w14:paraId="101A210B" w14:textId="06170DB5" w:rsidR="00974AFB" w:rsidRPr="00BE32B5" w:rsidRDefault="00AE5B31" w:rsidP="008F4288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Demonstrate e</w:t>
            </w:r>
            <w:r w:rsidR="00974AFB" w:rsidRPr="00BE32B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mpathy and understanding of issues of trauma, mental health, addiction, poverty and homelessness. </w:t>
            </w:r>
          </w:p>
          <w:p w14:paraId="55726921" w14:textId="2B8F9B66" w:rsidR="00974AFB" w:rsidRPr="00BE32B5" w:rsidRDefault="00974AFB" w:rsidP="008F4288">
            <w:pPr>
              <w:numPr>
                <w:ilvl w:val="0"/>
                <w:numId w:val="13"/>
              </w:numPr>
              <w:spacing w:after="0"/>
              <w:rPr>
                <w:rFonts w:cstheme="minorHAnsi"/>
                <w:noProof/>
              </w:rPr>
            </w:pPr>
            <w:r w:rsidRPr="00BE32B5">
              <w:rPr>
                <w:rFonts w:cstheme="minorHAnsi"/>
                <w:noProof/>
              </w:rPr>
              <w:t>Ability to communicate clearly and effectively with people from all walks of life and at various organisational levels</w:t>
            </w:r>
            <w:r w:rsidR="00054351">
              <w:rPr>
                <w:rFonts w:cstheme="minorHAnsi"/>
                <w:noProof/>
              </w:rPr>
              <w:t>.</w:t>
            </w:r>
            <w:r w:rsidRPr="00BE32B5">
              <w:rPr>
                <w:rFonts w:cstheme="minorHAnsi"/>
                <w:noProof/>
              </w:rPr>
              <w:t xml:space="preserve"> </w:t>
            </w:r>
          </w:p>
          <w:p w14:paraId="7A35C5A6" w14:textId="08C399FE" w:rsidR="00974AFB" w:rsidRPr="00BE32B5" w:rsidRDefault="00AE5B31" w:rsidP="008F428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974AFB" w:rsidRPr="00BE32B5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dvocate for social </w:t>
            </w:r>
            <w:r w:rsidR="000031EC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974AFB" w:rsidRPr="00BE32B5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ustice, improved social conditions and a fair sharing of the community’s resources.</w:t>
            </w:r>
          </w:p>
          <w:p w14:paraId="585D8C3A" w14:textId="77777777" w:rsidR="00664066" w:rsidRPr="00664066" w:rsidRDefault="00664066" w:rsidP="008F4288">
            <w:pPr>
              <w:pStyle w:val="ListParagraph"/>
              <w:spacing w:line="276" w:lineRule="auto"/>
              <w:ind w:left="14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7A7A2B" w14:textId="3D73AF94" w:rsidR="00650736" w:rsidRPr="00FC5AA8" w:rsidRDefault="00650736" w:rsidP="008F4288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cstheme="minorHAnsi"/>
                <w:b/>
                <w:bCs/>
                <w:color w:val="000000"/>
              </w:rPr>
            </w:pPr>
            <w:r w:rsidRPr="00FC5AA8">
              <w:rPr>
                <w:rFonts w:cstheme="minorHAnsi"/>
                <w:b/>
                <w:bCs/>
                <w:color w:val="000000"/>
              </w:rPr>
              <w:t xml:space="preserve">Quality </w:t>
            </w:r>
            <w:r w:rsidR="00824E9D">
              <w:rPr>
                <w:rFonts w:cstheme="minorHAnsi"/>
                <w:b/>
                <w:bCs/>
                <w:color w:val="000000"/>
              </w:rPr>
              <w:t>and</w:t>
            </w:r>
            <w:r w:rsidRPr="00FC5AA8">
              <w:rPr>
                <w:rFonts w:cstheme="minorHAnsi"/>
                <w:b/>
                <w:bCs/>
                <w:color w:val="000000"/>
              </w:rPr>
              <w:t xml:space="preserve"> Compliance </w:t>
            </w:r>
          </w:p>
          <w:p w14:paraId="6528A53E" w14:textId="40B4603D" w:rsidR="00951C50" w:rsidRDefault="00AF71CE" w:rsidP="008F428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1A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Adhere to professional boundaries outlined in the Mission Code of Ethics and Code of Conduct in all dealing</w:t>
            </w:r>
            <w:r w:rsidR="00AC0E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Pr="00D81A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with co</w:t>
            </w:r>
            <w:r w:rsidR="00AC0E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D81A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workers, clients, and external agency stakeholders. </w:t>
            </w:r>
            <w:r w:rsidR="00951C50" w:rsidRPr="00FC5AA8">
              <w:rPr>
                <w:rFonts w:asciiTheme="minorHAnsi" w:hAnsiTheme="minorHAnsi" w:cstheme="minorHAnsi"/>
                <w:sz w:val="22"/>
                <w:szCs w:val="22"/>
              </w:rPr>
              <w:t xml:space="preserve">Comply with </w:t>
            </w:r>
            <w:r w:rsidR="00AC0EC2">
              <w:rPr>
                <w:rFonts w:asciiTheme="minorHAnsi" w:hAnsiTheme="minorHAnsi" w:cstheme="minorHAnsi"/>
                <w:sz w:val="22"/>
                <w:szCs w:val="22"/>
              </w:rPr>
              <w:t>Te T</w:t>
            </w:r>
            <w:r w:rsidR="00AC0EC2">
              <w:rPr>
                <w:rFonts w:asciiTheme="minorHAnsi" w:hAnsiTheme="minorHAnsi" w:cstheme="minorHAnsi"/>
                <w:sz w:val="22"/>
                <w:szCs w:val="22"/>
                <w:lang w:val="mi-NZ"/>
              </w:rPr>
              <w:t xml:space="preserve">āpui Atawhai - </w:t>
            </w:r>
            <w:r w:rsidR="00951C50" w:rsidRPr="00FC5AA8">
              <w:rPr>
                <w:rFonts w:asciiTheme="minorHAnsi" w:hAnsiTheme="minorHAnsi" w:cstheme="minorHAnsi"/>
                <w:sz w:val="22"/>
                <w:szCs w:val="22"/>
              </w:rPr>
              <w:t xml:space="preserve">Auckland City Mission policies and procedures, with particular attention to safeguarding, health and safety, and equality and </w:t>
            </w:r>
            <w:r w:rsidR="006359F8" w:rsidRPr="00FC5AA8">
              <w:rPr>
                <w:rFonts w:asciiTheme="minorHAnsi" w:hAnsiTheme="minorHAnsi" w:cstheme="minorHAnsi"/>
                <w:sz w:val="22"/>
                <w:szCs w:val="22"/>
              </w:rPr>
              <w:t>diversity.</w:t>
            </w:r>
          </w:p>
          <w:p w14:paraId="026781EE" w14:textId="6C28E4D5" w:rsidR="004276B6" w:rsidRPr="004276B6" w:rsidRDefault="006D5BF5" w:rsidP="008F4288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40A4">
              <w:rPr>
                <w:sz w:val="22"/>
                <w:szCs w:val="22"/>
              </w:rPr>
              <w:t>Lead a culture of positive health and safety practice</w:t>
            </w:r>
            <w:r w:rsidR="00681A42">
              <w:rPr>
                <w:sz w:val="22"/>
                <w:szCs w:val="22"/>
              </w:rPr>
              <w:t xml:space="preserve">, </w:t>
            </w:r>
            <w:r w:rsidRPr="00F640A4">
              <w:rPr>
                <w:sz w:val="22"/>
                <w:szCs w:val="22"/>
              </w:rPr>
              <w:t xml:space="preserve">meet requirements of health and safety </w:t>
            </w:r>
            <w:r w:rsidR="00475744" w:rsidRPr="00F640A4">
              <w:rPr>
                <w:sz w:val="22"/>
                <w:szCs w:val="22"/>
              </w:rPr>
              <w:t>policy</w:t>
            </w:r>
            <w:r w:rsidR="00681A42">
              <w:rPr>
                <w:sz w:val="22"/>
                <w:szCs w:val="22"/>
              </w:rPr>
              <w:t>,</w:t>
            </w:r>
            <w:r w:rsidR="00F640A4">
              <w:rPr>
                <w:sz w:val="22"/>
                <w:szCs w:val="22"/>
              </w:rPr>
              <w:t xml:space="preserve"> and </w:t>
            </w:r>
            <w:r w:rsidR="008D2A5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Health and Safety at Work Act NZ</w:t>
            </w:r>
            <w:r w:rsid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C529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Take re</w:t>
            </w:r>
            <w:r w:rsidR="008D2A5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sponsibility to work safely by taking reasonable care of your own health and </w:t>
            </w:r>
            <w:r w:rsidR="00857E9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safety and</w:t>
            </w:r>
            <w:r w:rsidR="008D2A5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ensuring your actions do not pose harm to yourself or others. Additionally, it is essential to comply with any reasonable instructions, policies, or procedures provided to ensure a safe and healthy work environment for all. </w:t>
            </w:r>
          </w:p>
          <w:p w14:paraId="57F02DAC" w14:textId="77777777" w:rsidR="004276B6" w:rsidRPr="004276B6" w:rsidRDefault="004276B6" w:rsidP="008F4288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B6">
              <w:rPr>
                <w:rFonts w:asciiTheme="minorHAnsi" w:hAnsiTheme="minorHAnsi" w:cstheme="minorHAnsi"/>
                <w:sz w:val="22"/>
                <w:szCs w:val="22"/>
              </w:rPr>
              <w:t xml:space="preserve">Adhere to own registration boards codes of conduct, ethics and competencies. </w:t>
            </w:r>
          </w:p>
          <w:p w14:paraId="52CBECB1" w14:textId="77777777" w:rsidR="001F0097" w:rsidRDefault="001F0097" w:rsidP="008F428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7F976" w14:textId="19F531A3" w:rsidR="001F0097" w:rsidRPr="006450CC" w:rsidRDefault="001F0097" w:rsidP="008F428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50C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Other</w:t>
            </w:r>
          </w:p>
          <w:p w14:paraId="72E030C5" w14:textId="2F72847A" w:rsidR="001F0097" w:rsidRPr="00F640A4" w:rsidRDefault="001F0097" w:rsidP="008F4288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other reasonable request </w:t>
            </w:r>
            <w:r w:rsidR="006450CC">
              <w:rPr>
                <w:rFonts w:asciiTheme="minorHAnsi" w:hAnsiTheme="minorHAnsi" w:cstheme="minorHAnsi"/>
                <w:sz w:val="22"/>
                <w:szCs w:val="22"/>
              </w:rPr>
              <w:t>from your manager or team leader.</w:t>
            </w:r>
          </w:p>
          <w:bookmarkEnd w:id="0"/>
          <w:p w14:paraId="3ABD809E" w14:textId="3DA10D83" w:rsidR="00650736" w:rsidRPr="00FC5AA8" w:rsidRDefault="00650736" w:rsidP="00617AF9">
            <w:pPr>
              <w:pStyle w:val="ListParagraph"/>
              <w:jc w:val="both"/>
              <w:rPr>
                <w:rFonts w:cstheme="minorHAnsi"/>
                <w:color w:val="000000"/>
              </w:rPr>
            </w:pPr>
          </w:p>
        </w:tc>
      </w:tr>
    </w:tbl>
    <w:p w14:paraId="0F9934F4" w14:textId="77777777" w:rsidR="00194C9D" w:rsidRPr="00FC5AA8" w:rsidRDefault="00194C9D" w:rsidP="00194C9D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194C9D" w:rsidRPr="00FC5AA8" w14:paraId="08E0D8D3" w14:textId="77777777" w:rsidTr="0006169E">
        <w:tc>
          <w:tcPr>
            <w:tcW w:w="9400" w:type="dxa"/>
            <w:gridSpan w:val="2"/>
            <w:shd w:val="clear" w:color="auto" w:fill="D9E2F3" w:themeFill="accent1" w:themeFillTint="33"/>
          </w:tcPr>
          <w:p w14:paraId="75B84F54" w14:textId="77777777" w:rsidR="003147E1" w:rsidRPr="00FC5AA8" w:rsidRDefault="003147E1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14:paraId="4FA4ECAB" w14:textId="77777777" w:rsidR="00287CAB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C5AA8">
              <w:rPr>
                <w:rFonts w:eastAsia="Times New Roman" w:cstheme="minorHAnsi"/>
                <w:b/>
              </w:rPr>
              <w:t>Qualifications, Experience, Knowledge and Skill Requirements</w:t>
            </w:r>
            <w:r w:rsidR="0038005F">
              <w:rPr>
                <w:rFonts w:eastAsia="Times New Roman" w:cstheme="minorHAnsi"/>
                <w:b/>
              </w:rPr>
              <w:t xml:space="preserve"> </w:t>
            </w:r>
          </w:p>
          <w:p w14:paraId="03912A98" w14:textId="1FCB2707" w:rsidR="00194C9D" w:rsidRPr="00FC5AA8" w:rsidRDefault="0038005F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Ngā</w:t>
            </w:r>
            <w:proofErr w:type="spellEnd"/>
            <w:r>
              <w:rPr>
                <w:rFonts w:eastAsia="Times New Roman" w:cstheme="minorHAnsi"/>
                <w:b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</w:rPr>
              <w:t>Whēako</w:t>
            </w:r>
            <w:proofErr w:type="spellEnd"/>
            <w:r>
              <w:rPr>
                <w:rFonts w:eastAsia="Times New Roman" w:cstheme="minorHAnsi"/>
                <w:b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</w:rPr>
              <w:t>Ngā</w:t>
            </w:r>
            <w:proofErr w:type="spellEnd"/>
            <w:r>
              <w:rPr>
                <w:rFonts w:eastAsia="Times New Roman" w:cstheme="minorHAnsi"/>
                <w:b/>
              </w:rPr>
              <w:t xml:space="preserve"> Tohu </w:t>
            </w:r>
            <w:proofErr w:type="spellStart"/>
            <w:r>
              <w:rPr>
                <w:rFonts w:eastAsia="Times New Roman" w:cstheme="minorHAnsi"/>
                <w:b/>
              </w:rPr>
              <w:t>Mātauranga</w:t>
            </w:r>
            <w:proofErr w:type="spellEnd"/>
          </w:p>
          <w:p w14:paraId="731BB44D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56322" w:rsidRPr="00FC5AA8" w14:paraId="572CCB93" w14:textId="77777777" w:rsidTr="009730FA">
        <w:tc>
          <w:tcPr>
            <w:tcW w:w="9400" w:type="dxa"/>
            <w:gridSpan w:val="2"/>
            <w:shd w:val="clear" w:color="auto" w:fill="auto"/>
          </w:tcPr>
          <w:p w14:paraId="391FB32B" w14:textId="77777777" w:rsidR="00F04F31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19AF88AD" w14:textId="54F75FB0" w:rsidR="00756322" w:rsidRDefault="005233FE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7DAA">
              <w:rPr>
                <w:rFonts w:eastAsia="Times New Roman" w:cstheme="minorHAnsi"/>
                <w:bCs/>
              </w:rPr>
              <w:t xml:space="preserve">The </w:t>
            </w:r>
            <w:r w:rsidR="00021639">
              <w:rPr>
                <w:rFonts w:eastAsia="Times New Roman" w:cstheme="minorHAnsi"/>
                <w:bCs/>
              </w:rPr>
              <w:t>skills, experience and knowledge</w:t>
            </w:r>
            <w:r w:rsidRPr="00B27DAA">
              <w:rPr>
                <w:rFonts w:eastAsia="Times New Roman" w:cstheme="minorHAnsi"/>
                <w:bCs/>
              </w:rPr>
              <w:t xml:space="preserve"> </w:t>
            </w:r>
            <w:r w:rsidR="006450CC" w:rsidRPr="00B27DAA">
              <w:rPr>
                <w:rFonts w:eastAsia="Times New Roman" w:cstheme="minorHAnsi"/>
                <w:bCs/>
              </w:rPr>
              <w:t>outlined</w:t>
            </w:r>
            <w:r w:rsidRPr="00B27DAA">
              <w:rPr>
                <w:rFonts w:eastAsia="Times New Roman" w:cstheme="minorHAnsi"/>
                <w:bCs/>
              </w:rPr>
              <w:t xml:space="preserve"> below may be obtained from </w:t>
            </w:r>
            <w:proofErr w:type="gramStart"/>
            <w:r w:rsidRPr="00B27DAA">
              <w:rPr>
                <w:rFonts w:eastAsia="Times New Roman" w:cstheme="minorHAnsi"/>
                <w:bCs/>
              </w:rPr>
              <w:t>a number of</w:t>
            </w:r>
            <w:proofErr w:type="gramEnd"/>
            <w:r w:rsidRPr="00B27DAA">
              <w:rPr>
                <w:rFonts w:eastAsia="Times New Roman" w:cstheme="minorHAnsi"/>
                <w:bCs/>
              </w:rPr>
              <w:t xml:space="preserve"> different experiences.  For example, from paid work, voluntary work, </w:t>
            </w:r>
            <w:r w:rsidR="00B27DAA" w:rsidRPr="00B27DAA">
              <w:rPr>
                <w:rFonts w:eastAsia="Times New Roman" w:cstheme="minorHAnsi"/>
                <w:bCs/>
              </w:rPr>
              <w:t xml:space="preserve">work undertaken within your Church, Marae, </w:t>
            </w:r>
            <w:r w:rsidR="00287CAB">
              <w:rPr>
                <w:rFonts w:eastAsia="Times New Roman" w:cstheme="minorHAnsi"/>
                <w:bCs/>
              </w:rPr>
              <w:t>or from</w:t>
            </w:r>
            <w:r w:rsidR="00B64899">
              <w:rPr>
                <w:rFonts w:eastAsia="Times New Roman" w:cstheme="minorHAnsi"/>
                <w:bCs/>
              </w:rPr>
              <w:t xml:space="preserve"> specific</w:t>
            </w:r>
            <w:r w:rsidR="00287CAB">
              <w:rPr>
                <w:rFonts w:eastAsia="Times New Roman" w:cstheme="minorHAnsi"/>
                <w:bCs/>
              </w:rPr>
              <w:t xml:space="preserve"> </w:t>
            </w:r>
            <w:r w:rsidR="00B64899">
              <w:rPr>
                <w:rFonts w:eastAsia="Times New Roman" w:cstheme="minorHAnsi"/>
                <w:bCs/>
              </w:rPr>
              <w:t>iwi/whānau</w:t>
            </w:r>
            <w:r w:rsidR="00B27DAA" w:rsidRPr="00B27DAA">
              <w:rPr>
                <w:rFonts w:eastAsia="Times New Roman" w:cstheme="minorHAnsi"/>
                <w:bCs/>
              </w:rPr>
              <w:t xml:space="preserve"> responsibilities.  The list below outlines transferable skills</w:t>
            </w:r>
            <w:r w:rsidR="00F04F31">
              <w:rPr>
                <w:rFonts w:eastAsia="Times New Roman" w:cstheme="minorHAnsi"/>
                <w:bCs/>
              </w:rPr>
              <w:t xml:space="preserve">, knowledge and experience </w:t>
            </w:r>
            <w:r w:rsidR="00B27DAA" w:rsidRPr="00B27DAA">
              <w:rPr>
                <w:rFonts w:eastAsia="Times New Roman" w:cstheme="minorHAnsi"/>
                <w:bCs/>
              </w:rPr>
              <w:t>we are seeking for this role.</w:t>
            </w:r>
          </w:p>
          <w:p w14:paraId="6E3508A8" w14:textId="77777777" w:rsidR="00F04F31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2F5282AB" w14:textId="60E60D83" w:rsidR="00F04F31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If qualifications are required for the role, they are also outlined below.</w:t>
            </w:r>
            <w:r w:rsidR="00820E70">
              <w:rPr>
                <w:rFonts w:eastAsia="Times New Roman" w:cstheme="minorHAnsi"/>
                <w:bCs/>
              </w:rPr>
              <w:t xml:space="preserve">  If no qualifications</w:t>
            </w:r>
            <w:r w:rsidR="007B2D20">
              <w:rPr>
                <w:rFonts w:eastAsia="Times New Roman" w:cstheme="minorHAnsi"/>
                <w:bCs/>
              </w:rPr>
              <w:t xml:space="preserve"> or preferred qualifications</w:t>
            </w:r>
            <w:r w:rsidR="00820E70">
              <w:rPr>
                <w:rFonts w:eastAsia="Times New Roman" w:cstheme="minorHAnsi"/>
                <w:bCs/>
              </w:rPr>
              <w:t xml:space="preserve"> are outlined, we will consider</w:t>
            </w:r>
            <w:r w:rsidR="007B2D20">
              <w:rPr>
                <w:rFonts w:eastAsia="Times New Roman" w:cstheme="minorHAnsi"/>
                <w:bCs/>
              </w:rPr>
              <w:t xml:space="preserve"> equivalent experience for the role.</w:t>
            </w:r>
          </w:p>
          <w:p w14:paraId="27574E0C" w14:textId="77777777" w:rsidR="0095353F" w:rsidRDefault="0095353F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275085E1" w14:textId="6C4ED0AF" w:rsidR="00F04F31" w:rsidRPr="00B27DAA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194C9D" w:rsidRPr="00FC5AA8" w14:paraId="6F62746E" w14:textId="77777777" w:rsidTr="009730FA">
        <w:tc>
          <w:tcPr>
            <w:tcW w:w="4700" w:type="dxa"/>
            <w:shd w:val="clear" w:color="auto" w:fill="auto"/>
          </w:tcPr>
          <w:p w14:paraId="34EACB07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E7BA41C" w14:textId="1E1C80AB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5AA8">
              <w:rPr>
                <w:rFonts w:eastAsia="Times New Roman" w:cstheme="minorHAnsi"/>
              </w:rPr>
              <w:t>Essential</w:t>
            </w:r>
            <w:r w:rsidR="007F4795">
              <w:rPr>
                <w:rFonts w:eastAsia="Times New Roman" w:cstheme="minorHAnsi"/>
              </w:rPr>
              <w:t xml:space="preserve"> - </w:t>
            </w:r>
            <w:proofErr w:type="spellStart"/>
            <w:r w:rsidR="007F4795">
              <w:t>Ngā</w:t>
            </w:r>
            <w:proofErr w:type="spellEnd"/>
            <w:r w:rsidR="007F4795">
              <w:t xml:space="preserve"> </w:t>
            </w:r>
            <w:proofErr w:type="spellStart"/>
            <w:r w:rsidR="007F4795">
              <w:t>Pūkenga</w:t>
            </w:r>
            <w:proofErr w:type="spellEnd"/>
            <w:r w:rsidR="007F4795">
              <w:t xml:space="preserve"> Nui</w:t>
            </w:r>
          </w:p>
          <w:p w14:paraId="58539479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700" w:type="dxa"/>
            <w:shd w:val="clear" w:color="auto" w:fill="auto"/>
          </w:tcPr>
          <w:p w14:paraId="1973B8AE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780B312" w14:textId="1DC67DA3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5AA8">
              <w:rPr>
                <w:rFonts w:eastAsia="Times New Roman" w:cstheme="minorHAnsi"/>
              </w:rPr>
              <w:t>Role-specific</w:t>
            </w:r>
            <w:r w:rsidR="007F4795">
              <w:rPr>
                <w:rFonts w:eastAsia="Times New Roman" w:cstheme="minorHAnsi"/>
              </w:rPr>
              <w:t xml:space="preserve"> - </w:t>
            </w:r>
            <w:proofErr w:type="spellStart"/>
            <w:r w:rsidR="007F4795">
              <w:t>Tūranga</w:t>
            </w:r>
            <w:proofErr w:type="spellEnd"/>
            <w:r w:rsidR="007F4795">
              <w:t xml:space="preserve"> Motuhake</w:t>
            </w:r>
          </w:p>
        </w:tc>
      </w:tr>
      <w:tr w:rsidR="00194C9D" w:rsidRPr="00FC5AA8" w14:paraId="737BE085" w14:textId="77777777" w:rsidTr="009730FA">
        <w:tc>
          <w:tcPr>
            <w:tcW w:w="4700" w:type="dxa"/>
            <w:shd w:val="clear" w:color="auto" w:fill="auto"/>
          </w:tcPr>
          <w:p w14:paraId="1DC1F5B5" w14:textId="3F098DCE" w:rsidR="00192804" w:rsidRDefault="00192804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FC5AA8">
              <w:rPr>
                <w:rFonts w:cstheme="minorHAnsi"/>
              </w:rPr>
              <w:t xml:space="preserve">Commitment to </w:t>
            </w:r>
            <w:r w:rsidR="00836942">
              <w:rPr>
                <w:rFonts w:cstheme="minorHAnsi"/>
              </w:rPr>
              <w:t>actively uphold</w:t>
            </w:r>
            <w:r w:rsidR="00D237D7">
              <w:rPr>
                <w:rFonts w:cstheme="minorHAnsi"/>
              </w:rPr>
              <w:t xml:space="preserve"> Te </w:t>
            </w:r>
            <w:proofErr w:type="spellStart"/>
            <w:r w:rsidR="00D237D7">
              <w:rPr>
                <w:rFonts w:cstheme="minorHAnsi"/>
              </w:rPr>
              <w:t>Tāpui</w:t>
            </w:r>
            <w:proofErr w:type="spellEnd"/>
            <w:r w:rsidR="00D237D7">
              <w:rPr>
                <w:rFonts w:cstheme="minorHAnsi"/>
              </w:rPr>
              <w:t xml:space="preserve"> Atawhai – Auckland City Mission</w:t>
            </w:r>
            <w:r w:rsidRPr="00FC5AA8">
              <w:rPr>
                <w:rFonts w:cstheme="minorHAnsi"/>
              </w:rPr>
              <w:t xml:space="preserve"> Te </w:t>
            </w:r>
            <w:proofErr w:type="spellStart"/>
            <w:r w:rsidR="00E368DD" w:rsidRPr="00FC5AA8">
              <w:rPr>
                <w:rFonts w:cstheme="minorHAnsi"/>
              </w:rPr>
              <w:t>Tiriti</w:t>
            </w:r>
            <w:proofErr w:type="spellEnd"/>
            <w:r w:rsidRPr="00FC5AA8">
              <w:rPr>
                <w:rFonts w:cstheme="minorHAnsi"/>
              </w:rPr>
              <w:t xml:space="preserve"> o Waitangi </w:t>
            </w:r>
            <w:r w:rsidR="00836942">
              <w:rPr>
                <w:rFonts w:cstheme="minorHAnsi"/>
              </w:rPr>
              <w:t>policy and strategy</w:t>
            </w:r>
            <w:r w:rsidR="00297B6B">
              <w:rPr>
                <w:rFonts w:cstheme="minorHAnsi"/>
              </w:rPr>
              <w:t>.</w:t>
            </w:r>
          </w:p>
          <w:p w14:paraId="5DE81789" w14:textId="049705FB" w:rsidR="00E368DD" w:rsidRDefault="00D237D7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Proven e</w:t>
            </w:r>
            <w:r w:rsidR="00E368DD">
              <w:rPr>
                <w:rFonts w:cstheme="minorHAnsi"/>
              </w:rPr>
              <w:t xml:space="preserve">xperience </w:t>
            </w:r>
            <w:r>
              <w:rPr>
                <w:rFonts w:cstheme="minorHAnsi"/>
              </w:rPr>
              <w:t xml:space="preserve">applying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Tiriti</w:t>
            </w:r>
            <w:proofErr w:type="spellEnd"/>
            <w:r>
              <w:rPr>
                <w:rFonts w:cstheme="minorHAnsi"/>
              </w:rPr>
              <w:t xml:space="preserve"> o Waitangi into organisational practice. </w:t>
            </w:r>
          </w:p>
          <w:p w14:paraId="32F6F517" w14:textId="77777777" w:rsidR="009C132C" w:rsidRPr="009C132C" w:rsidRDefault="009C132C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9C132C">
              <w:rPr>
                <w:rFonts w:cstheme="minorHAnsi"/>
              </w:rPr>
              <w:lastRenderedPageBreak/>
              <w:t xml:space="preserve">Empathy and understanding of issues of trauma, mental health, addiction, poverty and homelessness. </w:t>
            </w:r>
          </w:p>
          <w:p w14:paraId="579035E5" w14:textId="6202F86F" w:rsidR="00192804" w:rsidRDefault="00192804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FC5AA8">
              <w:rPr>
                <w:rFonts w:cstheme="minorHAnsi"/>
              </w:rPr>
              <w:t xml:space="preserve">Values aligned to the </w:t>
            </w:r>
            <w:r w:rsidR="002D7EE1">
              <w:rPr>
                <w:rFonts w:cstheme="minorHAnsi"/>
              </w:rPr>
              <w:t>Te T</w:t>
            </w:r>
            <w:r w:rsidR="002D7EE1">
              <w:rPr>
                <w:rFonts w:cstheme="minorHAnsi"/>
                <w:lang w:val="mi-NZ"/>
              </w:rPr>
              <w:t>āpui Atawhai -</w:t>
            </w:r>
            <w:r w:rsidRPr="00FC5AA8">
              <w:rPr>
                <w:rFonts w:cstheme="minorHAnsi"/>
              </w:rPr>
              <w:t>Auckland City Mission brand and culture</w:t>
            </w:r>
            <w:r w:rsidR="00297B6B">
              <w:rPr>
                <w:rFonts w:cstheme="minorHAnsi"/>
              </w:rPr>
              <w:t>.</w:t>
            </w:r>
          </w:p>
          <w:p w14:paraId="525FFFF9" w14:textId="77777777" w:rsidR="00FA355A" w:rsidRDefault="00557238" w:rsidP="0055723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72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Ability to work successfully within an NGO environment.</w:t>
            </w:r>
          </w:p>
          <w:p w14:paraId="51BB423D" w14:textId="75AD75EE" w:rsidR="00FA355A" w:rsidRPr="00FA355A" w:rsidRDefault="00557238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72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355A"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 relevant tertiary qualification and/or equivalent experience.</w:t>
            </w:r>
          </w:p>
          <w:p w14:paraId="5E98F404" w14:textId="536A7D70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Ability to build rapport with whanau who have complex needs including trauma, mental health, addiction, poverty and homelessness.</w:t>
            </w:r>
          </w:p>
          <w:p w14:paraId="2FA10361" w14:textId="00A045F4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Ability to engage successfully with a range of whanau, to assist with completing assessments. </w:t>
            </w:r>
          </w:p>
          <w:p w14:paraId="0634A47E" w14:textId="74A4E3B7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Willingness to advocate for improved social conditions and a fair sharing or community resources.</w:t>
            </w:r>
          </w:p>
          <w:p w14:paraId="3FAE7B8F" w14:textId="2270F249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Excellent administrative and organisational skills.</w:t>
            </w:r>
            <w:r w:rsidRPr="00FA355A">
              <w:rPr>
                <w:rFonts w:eastAsiaTheme="minorHAnsi" w:cstheme="minorHAnsi"/>
              </w:rPr>
              <w:t xml:space="preserve"> </w:t>
            </w:r>
          </w:p>
          <w:p w14:paraId="216F86A5" w14:textId="213CBCE1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Excellent written communication skills.</w:t>
            </w:r>
          </w:p>
          <w:p w14:paraId="409574FD" w14:textId="4E8D3258" w:rsidR="00557238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Ability to collaborate and work as part of a team.</w:t>
            </w:r>
          </w:p>
          <w:p w14:paraId="57FC16B2" w14:textId="07A61FD9" w:rsidR="00620661" w:rsidRPr="00557238" w:rsidRDefault="00620661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Full </w:t>
            </w:r>
            <w:r w:rsidR="00E75E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and current 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rivers </w:t>
            </w:r>
            <w:r w:rsidR="00E75E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icence.</w:t>
            </w:r>
          </w:p>
          <w:p w14:paraId="5A30E532" w14:textId="457F5CDF" w:rsidR="00194C9D" w:rsidRPr="00FC5AA8" w:rsidRDefault="00194C9D" w:rsidP="005349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</w:rPr>
            </w:pPr>
          </w:p>
        </w:tc>
        <w:tc>
          <w:tcPr>
            <w:tcW w:w="4700" w:type="dxa"/>
            <w:shd w:val="clear" w:color="auto" w:fill="auto"/>
          </w:tcPr>
          <w:p w14:paraId="68BF68F6" w14:textId="18C7C0F8" w:rsidR="0077551B" w:rsidRPr="0077551B" w:rsidRDefault="0077551B" w:rsidP="00E75E1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lastRenderedPageBreak/>
              <w:t>Previous experience working with clients who have complex needs including trauma, mental health, addiction, poverty and homelessness.</w:t>
            </w:r>
          </w:p>
          <w:p w14:paraId="0516B225" w14:textId="4DF0126F" w:rsidR="0077551B" w:rsidRPr="0077551B" w:rsidRDefault="0077551B" w:rsidP="00E75E1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lastRenderedPageBreak/>
              <w:t>Understanding of complex cultural, social and economic factors that contribute to homelessness</w:t>
            </w:r>
            <w:r w:rsidR="00620661">
              <w:rPr>
                <w:rFonts w:cstheme="minorHAnsi"/>
              </w:rPr>
              <w:t>.</w:t>
            </w:r>
          </w:p>
          <w:p w14:paraId="31AE0EA9" w14:textId="7F268F20" w:rsidR="0077551B" w:rsidRPr="0077551B" w:rsidRDefault="0077551B" w:rsidP="00E75E1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t>Community development and engagement experience</w:t>
            </w:r>
            <w:r w:rsidR="00D1258D">
              <w:rPr>
                <w:rFonts w:cstheme="minorHAnsi"/>
              </w:rPr>
              <w:t>.</w:t>
            </w:r>
          </w:p>
          <w:p w14:paraId="1442A1C2" w14:textId="4B4708B9" w:rsidR="0077551B" w:rsidRPr="0077551B" w:rsidRDefault="0077551B" w:rsidP="00E75E1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t>IT skills, including database</w:t>
            </w:r>
            <w:r w:rsidR="00D1258D">
              <w:rPr>
                <w:rFonts w:cstheme="minorHAnsi"/>
              </w:rPr>
              <w:t>.</w:t>
            </w:r>
          </w:p>
          <w:p w14:paraId="1EBB7EFE" w14:textId="14E7B658" w:rsidR="00872FF7" w:rsidRPr="009A0C3B" w:rsidRDefault="0077551B" w:rsidP="00E75E1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t xml:space="preserve">Strong ability to build </w:t>
            </w:r>
            <w:r w:rsidR="00E75E15" w:rsidRPr="0077551B">
              <w:rPr>
                <w:rFonts w:cstheme="minorHAnsi"/>
              </w:rPr>
              <w:t>rapport and</w:t>
            </w:r>
            <w:r w:rsidRPr="0077551B">
              <w:rPr>
                <w:rFonts w:cstheme="minorHAnsi"/>
              </w:rPr>
              <w:t xml:space="preserve"> maintain relationships.</w:t>
            </w:r>
          </w:p>
          <w:p w14:paraId="28D44C32" w14:textId="77777777" w:rsidR="00194C9D" w:rsidRPr="00FC5AA8" w:rsidRDefault="00194C9D" w:rsidP="009A0C3B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</w:rPr>
            </w:pPr>
          </w:p>
        </w:tc>
      </w:tr>
    </w:tbl>
    <w:p w14:paraId="72613DA8" w14:textId="77777777" w:rsidR="00194C9D" w:rsidRDefault="00194C9D" w:rsidP="00194C9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312E" w:rsidRPr="00FC5AA8" w14:paraId="554A39BE" w14:textId="77777777" w:rsidTr="00AC0337">
        <w:tc>
          <w:tcPr>
            <w:tcW w:w="9400" w:type="dxa"/>
            <w:shd w:val="clear" w:color="auto" w:fill="auto"/>
          </w:tcPr>
          <w:p w14:paraId="315F25F6" w14:textId="77777777" w:rsidR="00CA312E" w:rsidRPr="00FC5AA8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2A40121B" w14:textId="59C62F03" w:rsidR="00CA312E" w:rsidRPr="00FC5AA8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Why join us?</w:t>
            </w:r>
            <w:r w:rsidR="00113907">
              <w:t xml:space="preserve"> </w:t>
            </w:r>
            <w:r w:rsidR="00EF02B5">
              <w:t>–</w:t>
            </w:r>
            <w:r w:rsidR="00F7304A">
              <w:t xml:space="preserve"> </w:t>
            </w:r>
            <w:r w:rsidR="00EF02B5">
              <w:t xml:space="preserve">Haere </w:t>
            </w:r>
            <w:proofErr w:type="spellStart"/>
            <w:r w:rsidR="00EF02B5">
              <w:t>mai</w:t>
            </w:r>
            <w:proofErr w:type="spellEnd"/>
          </w:p>
          <w:p w14:paraId="77035113" w14:textId="77777777" w:rsidR="00CA312E" w:rsidRPr="00FC5AA8" w:rsidRDefault="00CA312E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CA312E" w:rsidRPr="00FC5AA8" w14:paraId="434D3F2D" w14:textId="77777777" w:rsidTr="00AC0337">
        <w:tc>
          <w:tcPr>
            <w:tcW w:w="9400" w:type="dxa"/>
            <w:shd w:val="clear" w:color="auto" w:fill="auto"/>
          </w:tcPr>
          <w:p w14:paraId="1B9600F9" w14:textId="77777777" w:rsidR="00CA312E" w:rsidRDefault="00CA312E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05074BD7" w14:textId="05390AD4" w:rsidR="006141C5" w:rsidRDefault="006141C5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  <w:r w:rsidRPr="009A2810">
              <w:rPr>
                <w:rFonts w:ascii="Calibri" w:hAnsi="Calibri" w:cs="Calibri"/>
                <w:b/>
                <w:bCs/>
                <w:lang w:val="en-GB" w:eastAsia="en-NZ"/>
              </w:rPr>
              <w:t>Cultural Respect: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 Be part of an organi</w:t>
            </w:r>
            <w:r w:rsidR="009A2810">
              <w:rPr>
                <w:rFonts w:ascii="Calibri" w:hAnsi="Calibri" w:cs="Calibri"/>
                <w:lang w:val="en-GB" w:eastAsia="en-NZ"/>
              </w:rPr>
              <w:t>s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ation that values and integrates </w:t>
            </w:r>
            <w:proofErr w:type="spellStart"/>
            <w:r w:rsidR="00EF02B5">
              <w:rPr>
                <w:rFonts w:ascii="Calibri" w:hAnsi="Calibri" w:cs="Calibri"/>
                <w:lang w:val="en-GB" w:eastAsia="en-NZ"/>
              </w:rPr>
              <w:t>te</w:t>
            </w:r>
            <w:proofErr w:type="spellEnd"/>
            <w:r w:rsidR="00EF02B5">
              <w:rPr>
                <w:rFonts w:ascii="Calibri" w:hAnsi="Calibri" w:cs="Calibri"/>
                <w:lang w:val="en-GB" w:eastAsia="en-NZ"/>
              </w:rPr>
              <w:t xml:space="preserve"> </w:t>
            </w:r>
            <w:proofErr w:type="spellStart"/>
            <w:r w:rsidR="00EF02B5">
              <w:rPr>
                <w:rFonts w:ascii="Calibri" w:hAnsi="Calibri" w:cs="Calibri"/>
                <w:lang w:val="en-GB" w:eastAsia="en-NZ"/>
              </w:rPr>
              <w:t>ao</w:t>
            </w:r>
            <w:proofErr w:type="spellEnd"/>
            <w:r w:rsidR="00EF02B5">
              <w:rPr>
                <w:rFonts w:ascii="Calibri" w:hAnsi="Calibri" w:cs="Calibri"/>
                <w:lang w:val="en-GB" w:eastAsia="en-NZ"/>
              </w:rPr>
              <w:t xml:space="preserve"> 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Māori into its core </w:t>
            </w:r>
            <w:r w:rsidR="00EF02B5">
              <w:rPr>
                <w:rFonts w:ascii="Calibri" w:hAnsi="Calibri" w:cs="Calibri"/>
                <w:lang w:val="en-GB" w:eastAsia="en-NZ"/>
              </w:rPr>
              <w:t xml:space="preserve">values </w:t>
            </w:r>
            <w:r w:rsidR="00F90493">
              <w:rPr>
                <w:rFonts w:ascii="Calibri" w:hAnsi="Calibri" w:cs="Calibri"/>
                <w:lang w:val="en-GB" w:eastAsia="en-NZ"/>
              </w:rPr>
              <w:t xml:space="preserve">and </w:t>
            </w:r>
            <w:r w:rsidRPr="009A2810">
              <w:rPr>
                <w:rFonts w:ascii="Calibri" w:hAnsi="Calibri" w:cs="Calibri"/>
                <w:lang w:val="en-GB" w:eastAsia="en-NZ"/>
              </w:rPr>
              <w:t>operations.</w:t>
            </w:r>
          </w:p>
          <w:p w14:paraId="6B00515A" w14:textId="77777777" w:rsidR="009A2810" w:rsidRPr="009A2810" w:rsidRDefault="009A2810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</w:p>
          <w:p w14:paraId="03F53740" w14:textId="6A5625F6" w:rsidR="006141C5" w:rsidRDefault="006141C5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  <w:r w:rsidRPr="009A2810">
              <w:rPr>
                <w:rFonts w:ascii="Calibri" w:hAnsi="Calibri" w:cs="Calibri"/>
                <w:b/>
                <w:bCs/>
                <w:lang w:val="en-GB" w:eastAsia="en-NZ"/>
              </w:rPr>
              <w:t>Career Growth: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 Access to professional development and </w:t>
            </w:r>
            <w:r w:rsidR="00B15059">
              <w:rPr>
                <w:rFonts w:ascii="Calibri" w:hAnsi="Calibri" w:cs="Calibri"/>
                <w:lang w:val="en-GB" w:eastAsia="en-NZ"/>
              </w:rPr>
              <w:t>internal career progression opportunities</w:t>
            </w:r>
            <w:r w:rsidRPr="009A2810">
              <w:rPr>
                <w:rFonts w:ascii="Calibri" w:hAnsi="Calibri" w:cs="Calibri"/>
                <w:lang w:val="en-GB" w:eastAsia="en-NZ"/>
              </w:rPr>
              <w:t>.</w:t>
            </w:r>
          </w:p>
          <w:p w14:paraId="2199D03F" w14:textId="77777777" w:rsidR="00B15059" w:rsidRPr="009A2810" w:rsidRDefault="00B15059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</w:p>
          <w:p w14:paraId="715531F1" w14:textId="5EF09EDB" w:rsidR="006141C5" w:rsidRDefault="006141C5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  <w:r w:rsidRPr="00B15059">
              <w:rPr>
                <w:rFonts w:ascii="Calibri" w:hAnsi="Calibri" w:cs="Calibri"/>
                <w:b/>
                <w:bCs/>
                <w:lang w:val="en-GB" w:eastAsia="en-NZ"/>
              </w:rPr>
              <w:t>Supportive Environment: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 Engage with a </w:t>
            </w:r>
            <w:r w:rsidR="00B15059">
              <w:rPr>
                <w:rFonts w:ascii="Calibri" w:hAnsi="Calibri" w:cs="Calibri"/>
                <w:lang w:val="en-GB" w:eastAsia="en-NZ"/>
              </w:rPr>
              <w:t xml:space="preserve">diverse </w:t>
            </w:r>
            <w:r w:rsidRPr="009A2810">
              <w:rPr>
                <w:rFonts w:ascii="Calibri" w:hAnsi="Calibri" w:cs="Calibri"/>
                <w:lang w:val="en-GB" w:eastAsia="en-NZ"/>
              </w:rPr>
              <w:t>network of colleagues and participate in culturally enriching events and activities.</w:t>
            </w:r>
          </w:p>
          <w:p w14:paraId="72B77612" w14:textId="77777777" w:rsidR="008C636E" w:rsidRDefault="008C636E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</w:p>
          <w:p w14:paraId="06E63A47" w14:textId="5DEC046E" w:rsidR="0030775D" w:rsidRDefault="00387A87" w:rsidP="0030775D">
            <w:r>
              <w:rPr>
                <w:b/>
                <w:bCs/>
              </w:rPr>
              <w:t>OUR</w:t>
            </w:r>
            <w:r w:rsidR="006B1C8C">
              <w:rPr>
                <w:b/>
                <w:bCs/>
              </w:rPr>
              <w:t xml:space="preserve"> M</w:t>
            </w:r>
            <w:r w:rsidR="0030775D">
              <w:rPr>
                <w:b/>
                <w:bCs/>
              </w:rPr>
              <w:t>ISSION</w:t>
            </w:r>
            <w:r w:rsidR="00DA0EDE">
              <w:rPr>
                <w:b/>
                <w:bCs/>
              </w:rPr>
              <w:t xml:space="preserve"> </w:t>
            </w:r>
            <w:r w:rsidR="0039713F">
              <w:rPr>
                <w:b/>
                <w:bCs/>
              </w:rPr>
              <w:t xml:space="preserve">- </w:t>
            </w:r>
            <w:proofErr w:type="spellStart"/>
            <w:r w:rsidR="0039713F">
              <w:rPr>
                <w:rStyle w:val="Strong"/>
              </w:rPr>
              <w:t>Tō</w:t>
            </w:r>
            <w:proofErr w:type="spellEnd"/>
            <w:r w:rsidR="0039713F">
              <w:rPr>
                <w:rStyle w:val="Strong"/>
              </w:rPr>
              <w:t xml:space="preserve"> </w:t>
            </w:r>
            <w:proofErr w:type="spellStart"/>
            <w:r w:rsidR="0039713F">
              <w:rPr>
                <w:rStyle w:val="Strong"/>
              </w:rPr>
              <w:t>Mātou</w:t>
            </w:r>
            <w:proofErr w:type="spellEnd"/>
            <w:r w:rsidR="0039713F">
              <w:rPr>
                <w:rStyle w:val="Strong"/>
              </w:rPr>
              <w:t xml:space="preserve"> Kaupapa</w:t>
            </w:r>
            <w:r w:rsidR="0039713F">
              <w:t>.</w:t>
            </w:r>
          </w:p>
          <w:p w14:paraId="4D820B14" w14:textId="57AB18C9" w:rsidR="00DE0D18" w:rsidRDefault="00DE0D18" w:rsidP="0030775D">
            <w:pPr>
              <w:rPr>
                <w:b/>
                <w:bCs/>
              </w:rPr>
            </w:pPr>
            <w:r>
              <w:rPr>
                <w:rStyle w:val="ui-provider"/>
              </w:rPr>
              <w:t xml:space="preserve">We provide immediate relief and pathways to long-term wellbeing for people in greatest need, through connection and access to kai, </w:t>
            </w:r>
            <w:proofErr w:type="spellStart"/>
            <w:r>
              <w:rPr>
                <w:rStyle w:val="ui-provider"/>
              </w:rPr>
              <w:t>kāinga</w:t>
            </w:r>
            <w:proofErr w:type="spellEnd"/>
            <w:r>
              <w:rPr>
                <w:rStyle w:val="ui-provider"/>
              </w:rPr>
              <w:t xml:space="preserve"> and </w:t>
            </w:r>
            <w:proofErr w:type="spellStart"/>
            <w:r>
              <w:rPr>
                <w:rStyle w:val="ui-provider"/>
              </w:rPr>
              <w:t>hauora</w:t>
            </w:r>
            <w:proofErr w:type="spellEnd"/>
            <w:r>
              <w:rPr>
                <w:rStyle w:val="ui-provider"/>
              </w:rPr>
              <w:t>.</w:t>
            </w:r>
          </w:p>
          <w:p w14:paraId="47C0C6EA" w14:textId="77777777" w:rsidR="00A77B47" w:rsidRDefault="0030775D" w:rsidP="00A77B4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OUR VISION</w:t>
            </w:r>
            <w:r w:rsidR="00DA0EDE">
              <w:rPr>
                <w:b/>
                <w:bCs/>
              </w:rPr>
              <w:t xml:space="preserve"> </w:t>
            </w:r>
            <w:r w:rsidR="0039713F">
              <w:rPr>
                <w:b/>
                <w:bCs/>
              </w:rPr>
              <w:t xml:space="preserve">- </w:t>
            </w:r>
            <w:proofErr w:type="spellStart"/>
            <w:r w:rsidR="00105631" w:rsidRPr="001A3573">
              <w:rPr>
                <w:b/>
                <w:bCs/>
              </w:rPr>
              <w:t>Tō</w:t>
            </w:r>
            <w:proofErr w:type="spellEnd"/>
            <w:r w:rsidR="00105631" w:rsidRPr="001A3573">
              <w:rPr>
                <w:b/>
                <w:bCs/>
              </w:rPr>
              <w:t xml:space="preserve"> </w:t>
            </w:r>
            <w:proofErr w:type="spellStart"/>
            <w:r w:rsidR="00105631" w:rsidRPr="001A3573">
              <w:rPr>
                <w:b/>
                <w:bCs/>
              </w:rPr>
              <w:t>Mātou</w:t>
            </w:r>
            <w:proofErr w:type="spellEnd"/>
            <w:r w:rsidR="00105631" w:rsidRPr="001A3573">
              <w:rPr>
                <w:b/>
                <w:bCs/>
              </w:rPr>
              <w:t xml:space="preserve"> Kitea</w:t>
            </w:r>
          </w:p>
          <w:p w14:paraId="64D27FD4" w14:textId="2ADEFDF1" w:rsidR="0030775D" w:rsidRDefault="0030775D" w:rsidP="00A77B47">
            <w:pPr>
              <w:spacing w:after="0" w:line="240" w:lineRule="auto"/>
              <w:rPr>
                <w:rFonts w:ascii="Calibri" w:hAnsi="Calibri" w:cs="Calibri"/>
                <w:lang w:val="en-GB" w:eastAsia="en-NZ"/>
              </w:rPr>
            </w:pPr>
            <w:r>
              <w:rPr>
                <w:b/>
                <w:bCs/>
              </w:rPr>
              <w:br/>
            </w:r>
            <w:proofErr w:type="spellStart"/>
            <w:r w:rsidRPr="001A3573">
              <w:rPr>
                <w:rFonts w:ascii="Calibri" w:hAnsi="Calibri" w:cs="Calibri"/>
                <w:lang w:val="en-GB" w:eastAsia="en-NZ"/>
              </w:rPr>
              <w:t>Tāmaki</w:t>
            </w:r>
            <w:proofErr w:type="spellEnd"/>
            <w:r w:rsidRPr="001A3573">
              <w:rPr>
                <w:rFonts w:ascii="Calibri" w:hAnsi="Calibri" w:cs="Calibri"/>
                <w:lang w:val="en-GB" w:eastAsia="en-NZ"/>
              </w:rPr>
              <w:t xml:space="preserve"> Makaurau where everyone can thrive. </w:t>
            </w:r>
          </w:p>
          <w:p w14:paraId="5C7B015F" w14:textId="77777777" w:rsidR="00A77B47" w:rsidRPr="00DA0EDE" w:rsidRDefault="00A77B47" w:rsidP="00A77B47">
            <w:pPr>
              <w:spacing w:after="0" w:line="240" w:lineRule="auto"/>
              <w:rPr>
                <w:b/>
                <w:bCs/>
              </w:rPr>
            </w:pPr>
          </w:p>
          <w:p w14:paraId="1B9362FB" w14:textId="75F08DA6" w:rsidR="0030775D" w:rsidRDefault="0030775D" w:rsidP="003077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OUR </w:t>
            </w:r>
            <w:r w:rsidR="00387A87">
              <w:rPr>
                <w:b/>
                <w:bCs/>
              </w:rPr>
              <w:t xml:space="preserve">IMPACT STATEMENTS </w:t>
            </w:r>
          </w:p>
          <w:p w14:paraId="0048F48E" w14:textId="77777777" w:rsidR="0030775D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Homelessness is brief, rare and non-recurring with affordable and healthy homes a reality for every person in </w:t>
            </w:r>
            <w:proofErr w:type="spellStart"/>
            <w:r>
              <w:rPr>
                <w:rFonts w:eastAsia="Times New Roman"/>
              </w:rPr>
              <w:t>Tāmaki</w:t>
            </w:r>
            <w:proofErr w:type="spellEnd"/>
            <w:r>
              <w:rPr>
                <w:rFonts w:eastAsia="Times New Roman"/>
              </w:rPr>
              <w:t xml:space="preserve"> Makaurau.</w:t>
            </w:r>
          </w:p>
          <w:p w14:paraId="09DA9600" w14:textId="72C4D2B5" w:rsidR="0030775D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Everyone has access to enough good kai to sustain them and their </w:t>
            </w:r>
            <w:r w:rsidR="00D7429A">
              <w:rPr>
                <w:rFonts w:eastAsia="Times New Roman"/>
              </w:rPr>
              <w:t>wh</w:t>
            </w:r>
            <w:r w:rsidR="006F5FCE">
              <w:rPr>
                <w:rFonts w:eastAsia="Times New Roman"/>
              </w:rPr>
              <w:t>ānau</w:t>
            </w:r>
            <w:r>
              <w:rPr>
                <w:rFonts w:eastAsia="Times New Roman"/>
              </w:rPr>
              <w:t xml:space="preserve"> needs.</w:t>
            </w:r>
          </w:p>
          <w:p w14:paraId="21B92A23" w14:textId="18A10A4B" w:rsidR="0030775D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Health care is accessible for all, including </w:t>
            </w:r>
            <w:r w:rsidR="006F5FCE">
              <w:rPr>
                <w:rFonts w:eastAsia="Times New Roman"/>
              </w:rPr>
              <w:t xml:space="preserve">people living with the effects of trauma, mental unwellness </w:t>
            </w:r>
            <w:r w:rsidR="00565A3A">
              <w:rPr>
                <w:rFonts w:eastAsia="Times New Roman"/>
              </w:rPr>
              <w:t>and substance abuse.</w:t>
            </w:r>
          </w:p>
          <w:p w14:paraId="2DC99B6E" w14:textId="77777777" w:rsidR="0030775D" w:rsidRDefault="0030775D" w:rsidP="009A2810">
            <w:pPr>
              <w:pStyle w:val="Header"/>
              <w:rPr>
                <w:rFonts w:ascii="Calibri" w:hAnsi="Calibri" w:cs="Calibri"/>
                <w:b/>
                <w:bCs/>
                <w:noProof/>
              </w:rPr>
            </w:pPr>
          </w:p>
          <w:p w14:paraId="3DFA3843" w14:textId="5394AD52" w:rsidR="00170D5B" w:rsidRPr="00FC5AA8" w:rsidRDefault="00170D5B" w:rsidP="00DE61B5">
            <w:pPr>
              <w:spacing w:after="0"/>
              <w:ind w:left="720"/>
              <w:rPr>
                <w:rFonts w:eastAsia="Times New Roman" w:cstheme="minorHAnsi"/>
                <w:lang w:val="en-GB"/>
              </w:rPr>
            </w:pPr>
          </w:p>
        </w:tc>
      </w:tr>
    </w:tbl>
    <w:p w14:paraId="2D3B5D0B" w14:textId="77777777" w:rsidR="00CA312E" w:rsidRDefault="00CA312E" w:rsidP="00194C9D">
      <w:pPr>
        <w:rPr>
          <w:rFonts w:cstheme="minorHAnsi"/>
        </w:rPr>
      </w:pPr>
    </w:p>
    <w:p w14:paraId="503F8F09" w14:textId="77777777" w:rsidR="00CA312E" w:rsidRPr="00FC5AA8" w:rsidRDefault="00CA312E" w:rsidP="00194C9D">
      <w:pPr>
        <w:rPr>
          <w:rFonts w:cstheme="minorHAnsi"/>
        </w:rPr>
      </w:pPr>
    </w:p>
    <w:sectPr w:rsidR="00CA312E" w:rsidRPr="00FC5A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9BE4" w14:textId="77777777" w:rsidR="00407F53" w:rsidRDefault="00407F53" w:rsidP="00194C9D">
      <w:pPr>
        <w:spacing w:after="0" w:line="240" w:lineRule="auto"/>
      </w:pPr>
      <w:r>
        <w:separator/>
      </w:r>
    </w:p>
  </w:endnote>
  <w:endnote w:type="continuationSeparator" w:id="0">
    <w:p w14:paraId="10898C62" w14:textId="77777777" w:rsidR="00407F53" w:rsidRDefault="00407F53" w:rsidP="001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17B9" w14:textId="77777777" w:rsidR="00407F53" w:rsidRDefault="00407F53" w:rsidP="00194C9D">
      <w:pPr>
        <w:spacing w:after="0" w:line="240" w:lineRule="auto"/>
      </w:pPr>
      <w:r>
        <w:separator/>
      </w:r>
    </w:p>
  </w:footnote>
  <w:footnote w:type="continuationSeparator" w:id="0">
    <w:p w14:paraId="168160E5" w14:textId="77777777" w:rsidR="00407F53" w:rsidRDefault="00407F53" w:rsidP="001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23B" w14:textId="6F1C3ECD" w:rsidR="00E63716" w:rsidRDefault="00E63716" w:rsidP="001E7614">
    <w:pPr>
      <w:pStyle w:val="Header"/>
      <w:tabs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E1E"/>
    <w:multiLevelType w:val="multilevel"/>
    <w:tmpl w:val="962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0607"/>
    <w:multiLevelType w:val="hybridMultilevel"/>
    <w:tmpl w:val="CDE67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AB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4F3BF4"/>
    <w:multiLevelType w:val="hybridMultilevel"/>
    <w:tmpl w:val="95729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23A21"/>
    <w:multiLevelType w:val="hybridMultilevel"/>
    <w:tmpl w:val="F48AF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E6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E06E09"/>
    <w:multiLevelType w:val="hybridMultilevel"/>
    <w:tmpl w:val="48CC4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3823"/>
    <w:multiLevelType w:val="hybridMultilevel"/>
    <w:tmpl w:val="B9A0E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F3387"/>
    <w:multiLevelType w:val="hybridMultilevel"/>
    <w:tmpl w:val="F9001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EF3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630AB7"/>
    <w:multiLevelType w:val="hybridMultilevel"/>
    <w:tmpl w:val="A282EBB2"/>
    <w:lvl w:ilvl="0" w:tplc="B890FBA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0A948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98E8E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C4A2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EA1C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42A08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E43B6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C4B49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8EAB46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1216263"/>
    <w:multiLevelType w:val="hybridMultilevel"/>
    <w:tmpl w:val="A0627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F4320"/>
    <w:multiLevelType w:val="multilevel"/>
    <w:tmpl w:val="ED0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31AAF"/>
    <w:multiLevelType w:val="hybridMultilevel"/>
    <w:tmpl w:val="3B4EA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699D"/>
    <w:multiLevelType w:val="hybridMultilevel"/>
    <w:tmpl w:val="06C40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C7CB8"/>
    <w:multiLevelType w:val="hybridMultilevel"/>
    <w:tmpl w:val="F2A41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F1CEC"/>
    <w:multiLevelType w:val="hybridMultilevel"/>
    <w:tmpl w:val="A1F60C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27C9"/>
    <w:multiLevelType w:val="hybridMultilevel"/>
    <w:tmpl w:val="E2846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15E9"/>
    <w:multiLevelType w:val="hybridMultilevel"/>
    <w:tmpl w:val="6BCC02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19" w15:restartNumberingAfterBreak="0">
    <w:nsid w:val="732D64FF"/>
    <w:multiLevelType w:val="hybridMultilevel"/>
    <w:tmpl w:val="8C4CC726"/>
    <w:lvl w:ilvl="0" w:tplc="0B3EA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664D7"/>
    <w:multiLevelType w:val="multilevel"/>
    <w:tmpl w:val="978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8215751"/>
    <w:multiLevelType w:val="hybridMultilevel"/>
    <w:tmpl w:val="E8FCC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23A5C"/>
    <w:multiLevelType w:val="hybridMultilevel"/>
    <w:tmpl w:val="36FCF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62641">
    <w:abstractNumId w:val="18"/>
  </w:num>
  <w:num w:numId="2" w16cid:durableId="2068411488">
    <w:abstractNumId w:val="3"/>
  </w:num>
  <w:num w:numId="3" w16cid:durableId="1398670102">
    <w:abstractNumId w:val="13"/>
  </w:num>
  <w:num w:numId="4" w16cid:durableId="721945627">
    <w:abstractNumId w:val="15"/>
  </w:num>
  <w:num w:numId="5" w16cid:durableId="1924027140">
    <w:abstractNumId w:val="17"/>
  </w:num>
  <w:num w:numId="6" w16cid:durableId="652682178">
    <w:abstractNumId w:val="10"/>
  </w:num>
  <w:num w:numId="7" w16cid:durableId="1247034105">
    <w:abstractNumId w:val="7"/>
  </w:num>
  <w:num w:numId="8" w16cid:durableId="281154487">
    <w:abstractNumId w:val="20"/>
  </w:num>
  <w:num w:numId="9" w16cid:durableId="983123775">
    <w:abstractNumId w:val="5"/>
  </w:num>
  <w:num w:numId="10" w16cid:durableId="1552961687">
    <w:abstractNumId w:val="2"/>
  </w:num>
  <w:num w:numId="11" w16cid:durableId="1443115633">
    <w:abstractNumId w:val="9"/>
  </w:num>
  <w:num w:numId="12" w16cid:durableId="1659845355">
    <w:abstractNumId w:val="21"/>
  </w:num>
  <w:num w:numId="13" w16cid:durableId="1664771515">
    <w:abstractNumId w:val="22"/>
  </w:num>
  <w:num w:numId="14" w16cid:durableId="1048259427">
    <w:abstractNumId w:val="0"/>
  </w:num>
  <w:num w:numId="15" w16cid:durableId="2002543410">
    <w:abstractNumId w:val="12"/>
  </w:num>
  <w:num w:numId="16" w16cid:durableId="653339268">
    <w:abstractNumId w:val="6"/>
  </w:num>
  <w:num w:numId="17" w16cid:durableId="1710950975">
    <w:abstractNumId w:val="14"/>
  </w:num>
  <w:num w:numId="18" w16cid:durableId="1150713102">
    <w:abstractNumId w:val="1"/>
  </w:num>
  <w:num w:numId="19" w16cid:durableId="1816604702">
    <w:abstractNumId w:val="8"/>
  </w:num>
  <w:num w:numId="20" w16cid:durableId="1070152490">
    <w:abstractNumId w:val="4"/>
  </w:num>
  <w:num w:numId="21" w16cid:durableId="1309362597">
    <w:abstractNumId w:val="16"/>
  </w:num>
  <w:num w:numId="22" w16cid:durableId="377244670">
    <w:abstractNumId w:val="19"/>
  </w:num>
  <w:num w:numId="23" w16cid:durableId="1009136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D"/>
    <w:rsid w:val="000031EC"/>
    <w:rsid w:val="0002001D"/>
    <w:rsid w:val="00021639"/>
    <w:rsid w:val="0003607C"/>
    <w:rsid w:val="00037658"/>
    <w:rsid w:val="00054351"/>
    <w:rsid w:val="00055BE4"/>
    <w:rsid w:val="0006169E"/>
    <w:rsid w:val="00082C8F"/>
    <w:rsid w:val="00095334"/>
    <w:rsid w:val="000A1BAB"/>
    <w:rsid w:val="000A7C01"/>
    <w:rsid w:val="000B1C6C"/>
    <w:rsid w:val="000C6DA8"/>
    <w:rsid w:val="000C7484"/>
    <w:rsid w:val="000D76EE"/>
    <w:rsid w:val="000E5AC9"/>
    <w:rsid w:val="00105631"/>
    <w:rsid w:val="00110355"/>
    <w:rsid w:val="001108A6"/>
    <w:rsid w:val="00113907"/>
    <w:rsid w:val="00113E5C"/>
    <w:rsid w:val="001270B2"/>
    <w:rsid w:val="00132A7A"/>
    <w:rsid w:val="00143BC9"/>
    <w:rsid w:val="00166D48"/>
    <w:rsid w:val="00170D5B"/>
    <w:rsid w:val="001739BB"/>
    <w:rsid w:val="0017457E"/>
    <w:rsid w:val="00187D2E"/>
    <w:rsid w:val="00192804"/>
    <w:rsid w:val="00194C9D"/>
    <w:rsid w:val="001A3573"/>
    <w:rsid w:val="001A4AC4"/>
    <w:rsid w:val="001C4C98"/>
    <w:rsid w:val="001C6220"/>
    <w:rsid w:val="001C76BA"/>
    <w:rsid w:val="001D0659"/>
    <w:rsid w:val="001E0CA7"/>
    <w:rsid w:val="001E19E8"/>
    <w:rsid w:val="001E6DDD"/>
    <w:rsid w:val="001F0097"/>
    <w:rsid w:val="00214F95"/>
    <w:rsid w:val="00217DEB"/>
    <w:rsid w:val="00225E04"/>
    <w:rsid w:val="00231058"/>
    <w:rsid w:val="00234D59"/>
    <w:rsid w:val="00242C38"/>
    <w:rsid w:val="00250D56"/>
    <w:rsid w:val="00252229"/>
    <w:rsid w:val="00255BEB"/>
    <w:rsid w:val="002779A2"/>
    <w:rsid w:val="002821B0"/>
    <w:rsid w:val="00287CAB"/>
    <w:rsid w:val="00290B62"/>
    <w:rsid w:val="00295331"/>
    <w:rsid w:val="00295F3C"/>
    <w:rsid w:val="00297605"/>
    <w:rsid w:val="00297B6B"/>
    <w:rsid w:val="002A5BD5"/>
    <w:rsid w:val="002A78A6"/>
    <w:rsid w:val="002B0D73"/>
    <w:rsid w:val="002D175F"/>
    <w:rsid w:val="002D3972"/>
    <w:rsid w:val="002D7EE1"/>
    <w:rsid w:val="002E2ACD"/>
    <w:rsid w:val="002E507C"/>
    <w:rsid w:val="002E629F"/>
    <w:rsid w:val="002F707E"/>
    <w:rsid w:val="003009BC"/>
    <w:rsid w:val="003024B3"/>
    <w:rsid w:val="0030775D"/>
    <w:rsid w:val="003147E1"/>
    <w:rsid w:val="00325142"/>
    <w:rsid w:val="003603F5"/>
    <w:rsid w:val="00363572"/>
    <w:rsid w:val="0037146A"/>
    <w:rsid w:val="0038005F"/>
    <w:rsid w:val="003829A0"/>
    <w:rsid w:val="0038736B"/>
    <w:rsid w:val="00387695"/>
    <w:rsid w:val="00387A87"/>
    <w:rsid w:val="00392CDB"/>
    <w:rsid w:val="0039713F"/>
    <w:rsid w:val="003A0353"/>
    <w:rsid w:val="003E68BA"/>
    <w:rsid w:val="003F4949"/>
    <w:rsid w:val="003F5E75"/>
    <w:rsid w:val="00404718"/>
    <w:rsid w:val="0040713C"/>
    <w:rsid w:val="00407867"/>
    <w:rsid w:val="00407F53"/>
    <w:rsid w:val="00420E82"/>
    <w:rsid w:val="004276B6"/>
    <w:rsid w:val="0043580A"/>
    <w:rsid w:val="0044723D"/>
    <w:rsid w:val="00475744"/>
    <w:rsid w:val="0047639D"/>
    <w:rsid w:val="004808C9"/>
    <w:rsid w:val="0049421A"/>
    <w:rsid w:val="00494CCF"/>
    <w:rsid w:val="00497EEE"/>
    <w:rsid w:val="004A6725"/>
    <w:rsid w:val="004B2A23"/>
    <w:rsid w:val="004B3A34"/>
    <w:rsid w:val="004D0C6E"/>
    <w:rsid w:val="004D1595"/>
    <w:rsid w:val="004D4C3A"/>
    <w:rsid w:val="004E390F"/>
    <w:rsid w:val="004F16CC"/>
    <w:rsid w:val="00504E90"/>
    <w:rsid w:val="005078CB"/>
    <w:rsid w:val="005233FE"/>
    <w:rsid w:val="00525609"/>
    <w:rsid w:val="0053490E"/>
    <w:rsid w:val="00555D1C"/>
    <w:rsid w:val="00557238"/>
    <w:rsid w:val="00562169"/>
    <w:rsid w:val="00565A3A"/>
    <w:rsid w:val="00566510"/>
    <w:rsid w:val="00576FF3"/>
    <w:rsid w:val="00582244"/>
    <w:rsid w:val="005A5F19"/>
    <w:rsid w:val="005B3B34"/>
    <w:rsid w:val="005C70C5"/>
    <w:rsid w:val="005E4C29"/>
    <w:rsid w:val="005E7E98"/>
    <w:rsid w:val="005F12BA"/>
    <w:rsid w:val="005F348A"/>
    <w:rsid w:val="006053BB"/>
    <w:rsid w:val="006128C5"/>
    <w:rsid w:val="006141C5"/>
    <w:rsid w:val="00617AF9"/>
    <w:rsid w:val="00620661"/>
    <w:rsid w:val="006230A0"/>
    <w:rsid w:val="00627366"/>
    <w:rsid w:val="00633840"/>
    <w:rsid w:val="006359F8"/>
    <w:rsid w:val="006450CC"/>
    <w:rsid w:val="00646421"/>
    <w:rsid w:val="006465C5"/>
    <w:rsid w:val="00647B15"/>
    <w:rsid w:val="00650736"/>
    <w:rsid w:val="00664066"/>
    <w:rsid w:val="00674FDF"/>
    <w:rsid w:val="00675DE7"/>
    <w:rsid w:val="00681A42"/>
    <w:rsid w:val="006859B8"/>
    <w:rsid w:val="00685AC2"/>
    <w:rsid w:val="006923E1"/>
    <w:rsid w:val="006A1494"/>
    <w:rsid w:val="006A6556"/>
    <w:rsid w:val="006B1C8C"/>
    <w:rsid w:val="006B3672"/>
    <w:rsid w:val="006C29A0"/>
    <w:rsid w:val="006C42C2"/>
    <w:rsid w:val="006D3515"/>
    <w:rsid w:val="006D3902"/>
    <w:rsid w:val="006D5BF5"/>
    <w:rsid w:val="006E08A9"/>
    <w:rsid w:val="006F1A9A"/>
    <w:rsid w:val="006F5FCE"/>
    <w:rsid w:val="006F7565"/>
    <w:rsid w:val="00735684"/>
    <w:rsid w:val="00747FF8"/>
    <w:rsid w:val="00756322"/>
    <w:rsid w:val="00762CD5"/>
    <w:rsid w:val="0077551B"/>
    <w:rsid w:val="00776BC8"/>
    <w:rsid w:val="007916EC"/>
    <w:rsid w:val="007B2D20"/>
    <w:rsid w:val="007B5D24"/>
    <w:rsid w:val="007E1039"/>
    <w:rsid w:val="007E132B"/>
    <w:rsid w:val="007F434F"/>
    <w:rsid w:val="007F4795"/>
    <w:rsid w:val="007F7C8A"/>
    <w:rsid w:val="00802816"/>
    <w:rsid w:val="0080359C"/>
    <w:rsid w:val="008047B5"/>
    <w:rsid w:val="0080787A"/>
    <w:rsid w:val="0081008E"/>
    <w:rsid w:val="00813759"/>
    <w:rsid w:val="00817153"/>
    <w:rsid w:val="00820E70"/>
    <w:rsid w:val="00823A24"/>
    <w:rsid w:val="00824E9D"/>
    <w:rsid w:val="0083117D"/>
    <w:rsid w:val="00836942"/>
    <w:rsid w:val="00842008"/>
    <w:rsid w:val="00855AA4"/>
    <w:rsid w:val="00857E9B"/>
    <w:rsid w:val="00872FF7"/>
    <w:rsid w:val="008938BC"/>
    <w:rsid w:val="0089647E"/>
    <w:rsid w:val="008967B3"/>
    <w:rsid w:val="008A1E7A"/>
    <w:rsid w:val="008C0A4A"/>
    <w:rsid w:val="008C636E"/>
    <w:rsid w:val="008D0711"/>
    <w:rsid w:val="008D2A5B"/>
    <w:rsid w:val="008D4249"/>
    <w:rsid w:val="008D449D"/>
    <w:rsid w:val="008E698C"/>
    <w:rsid w:val="008F072F"/>
    <w:rsid w:val="008F4288"/>
    <w:rsid w:val="009021C8"/>
    <w:rsid w:val="00910495"/>
    <w:rsid w:val="009126C9"/>
    <w:rsid w:val="00912EBC"/>
    <w:rsid w:val="00923BB9"/>
    <w:rsid w:val="00924F15"/>
    <w:rsid w:val="00927EB2"/>
    <w:rsid w:val="00930E1A"/>
    <w:rsid w:val="0094604D"/>
    <w:rsid w:val="00951C50"/>
    <w:rsid w:val="00953384"/>
    <w:rsid w:val="0095353F"/>
    <w:rsid w:val="00974AFB"/>
    <w:rsid w:val="009827B8"/>
    <w:rsid w:val="009A0C3B"/>
    <w:rsid w:val="009A2810"/>
    <w:rsid w:val="009A4CB4"/>
    <w:rsid w:val="009A79D3"/>
    <w:rsid w:val="009A7BBB"/>
    <w:rsid w:val="009B12D5"/>
    <w:rsid w:val="009C132C"/>
    <w:rsid w:val="009C340C"/>
    <w:rsid w:val="009D1B27"/>
    <w:rsid w:val="009E417D"/>
    <w:rsid w:val="009E7422"/>
    <w:rsid w:val="009F1479"/>
    <w:rsid w:val="009F6FB3"/>
    <w:rsid w:val="00A05FB0"/>
    <w:rsid w:val="00A062DA"/>
    <w:rsid w:val="00A10C1A"/>
    <w:rsid w:val="00A5423E"/>
    <w:rsid w:val="00A622EB"/>
    <w:rsid w:val="00A77B47"/>
    <w:rsid w:val="00A814D5"/>
    <w:rsid w:val="00AA10DE"/>
    <w:rsid w:val="00AB740F"/>
    <w:rsid w:val="00AC0EC2"/>
    <w:rsid w:val="00AD0DB3"/>
    <w:rsid w:val="00AE124B"/>
    <w:rsid w:val="00AE5B31"/>
    <w:rsid w:val="00AF1986"/>
    <w:rsid w:val="00AF393B"/>
    <w:rsid w:val="00AF5870"/>
    <w:rsid w:val="00AF5EC7"/>
    <w:rsid w:val="00AF71CE"/>
    <w:rsid w:val="00B00F98"/>
    <w:rsid w:val="00B122ED"/>
    <w:rsid w:val="00B12A3E"/>
    <w:rsid w:val="00B132B2"/>
    <w:rsid w:val="00B15059"/>
    <w:rsid w:val="00B27DAA"/>
    <w:rsid w:val="00B366CB"/>
    <w:rsid w:val="00B43E7C"/>
    <w:rsid w:val="00B5078A"/>
    <w:rsid w:val="00B6219F"/>
    <w:rsid w:val="00B64899"/>
    <w:rsid w:val="00B70C6C"/>
    <w:rsid w:val="00B770DC"/>
    <w:rsid w:val="00BB01C2"/>
    <w:rsid w:val="00BC1CFA"/>
    <w:rsid w:val="00BE43F1"/>
    <w:rsid w:val="00C1299F"/>
    <w:rsid w:val="00C12B59"/>
    <w:rsid w:val="00C210C0"/>
    <w:rsid w:val="00C2345A"/>
    <w:rsid w:val="00C24D00"/>
    <w:rsid w:val="00C40D15"/>
    <w:rsid w:val="00C529EE"/>
    <w:rsid w:val="00C532C4"/>
    <w:rsid w:val="00C62609"/>
    <w:rsid w:val="00C67115"/>
    <w:rsid w:val="00C73180"/>
    <w:rsid w:val="00C84AD0"/>
    <w:rsid w:val="00C85386"/>
    <w:rsid w:val="00C93D16"/>
    <w:rsid w:val="00C972BE"/>
    <w:rsid w:val="00CA249D"/>
    <w:rsid w:val="00CA312E"/>
    <w:rsid w:val="00CA535C"/>
    <w:rsid w:val="00CB29C3"/>
    <w:rsid w:val="00CC168B"/>
    <w:rsid w:val="00CC3460"/>
    <w:rsid w:val="00CE089D"/>
    <w:rsid w:val="00CE78D9"/>
    <w:rsid w:val="00CF752F"/>
    <w:rsid w:val="00D0242C"/>
    <w:rsid w:val="00D10BB9"/>
    <w:rsid w:val="00D1258D"/>
    <w:rsid w:val="00D15706"/>
    <w:rsid w:val="00D237D7"/>
    <w:rsid w:val="00D5533E"/>
    <w:rsid w:val="00D666CE"/>
    <w:rsid w:val="00D7429A"/>
    <w:rsid w:val="00D81A79"/>
    <w:rsid w:val="00D81DD9"/>
    <w:rsid w:val="00DA0EDE"/>
    <w:rsid w:val="00DA12C6"/>
    <w:rsid w:val="00DB2728"/>
    <w:rsid w:val="00DC4705"/>
    <w:rsid w:val="00DC7378"/>
    <w:rsid w:val="00DE0D18"/>
    <w:rsid w:val="00DE563D"/>
    <w:rsid w:val="00DE61B5"/>
    <w:rsid w:val="00E16CAD"/>
    <w:rsid w:val="00E25174"/>
    <w:rsid w:val="00E27D8D"/>
    <w:rsid w:val="00E368DD"/>
    <w:rsid w:val="00E419AB"/>
    <w:rsid w:val="00E45199"/>
    <w:rsid w:val="00E5339E"/>
    <w:rsid w:val="00E63716"/>
    <w:rsid w:val="00E66A09"/>
    <w:rsid w:val="00E73DC4"/>
    <w:rsid w:val="00E7580E"/>
    <w:rsid w:val="00E75E15"/>
    <w:rsid w:val="00E8673A"/>
    <w:rsid w:val="00E97DE0"/>
    <w:rsid w:val="00EA462F"/>
    <w:rsid w:val="00EA4D36"/>
    <w:rsid w:val="00EB00A8"/>
    <w:rsid w:val="00EB78D0"/>
    <w:rsid w:val="00EC0F5B"/>
    <w:rsid w:val="00EC2319"/>
    <w:rsid w:val="00EC3CD1"/>
    <w:rsid w:val="00EC63A8"/>
    <w:rsid w:val="00ED6AAA"/>
    <w:rsid w:val="00EE100C"/>
    <w:rsid w:val="00EE691A"/>
    <w:rsid w:val="00EF02B5"/>
    <w:rsid w:val="00EF1D24"/>
    <w:rsid w:val="00F009E8"/>
    <w:rsid w:val="00F03B58"/>
    <w:rsid w:val="00F04F31"/>
    <w:rsid w:val="00F31D79"/>
    <w:rsid w:val="00F40255"/>
    <w:rsid w:val="00F53F0E"/>
    <w:rsid w:val="00F640A4"/>
    <w:rsid w:val="00F7304A"/>
    <w:rsid w:val="00F73FEB"/>
    <w:rsid w:val="00F84369"/>
    <w:rsid w:val="00F854FD"/>
    <w:rsid w:val="00F86F26"/>
    <w:rsid w:val="00F90493"/>
    <w:rsid w:val="00FA2CCD"/>
    <w:rsid w:val="00FA355A"/>
    <w:rsid w:val="00FA6287"/>
    <w:rsid w:val="00FB29A6"/>
    <w:rsid w:val="00FC4BE5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BCED"/>
  <w15:chartTrackingRefBased/>
  <w15:docId w15:val="{2A19695D-1BAB-4C5D-90C4-907B157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94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C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D"/>
    <w:rPr>
      <w:kern w:val="0"/>
      <w14:ligatures w14:val="none"/>
    </w:rPr>
  </w:style>
  <w:style w:type="table" w:styleId="TableGrid">
    <w:name w:val="Table Grid"/>
    <w:basedOn w:val="TableNormal"/>
    <w:uiPriority w:val="59"/>
    <w:rsid w:val="00194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192804"/>
    <w:pPr>
      <w:spacing w:after="0" w:line="240" w:lineRule="auto"/>
    </w:pPr>
    <w:rPr>
      <w:kern w:val="0"/>
      <w14:ligatures w14:val="none"/>
    </w:rPr>
  </w:style>
  <w:style w:type="paragraph" w:styleId="NoSpacing">
    <w:name w:val="No Spacing"/>
    <w:uiPriority w:val="1"/>
    <w:qFormat/>
    <w:rsid w:val="0019280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6D5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A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9713F"/>
    <w:rPr>
      <w:b/>
      <w:bCs/>
    </w:rPr>
  </w:style>
  <w:style w:type="character" w:customStyle="1" w:styleId="ui-provider">
    <w:name w:val="ui-provider"/>
    <w:basedOn w:val="DefaultParagraphFont"/>
    <w:rsid w:val="00D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B15779129AC4285543EF11F1BDB79" ma:contentTypeVersion="14" ma:contentTypeDescription="Create a new document." ma:contentTypeScope="" ma:versionID="ffe222c8166377e3c4d206d4564b6d52">
  <xsd:schema xmlns:xsd="http://www.w3.org/2001/XMLSchema" xmlns:xs="http://www.w3.org/2001/XMLSchema" xmlns:p="http://schemas.microsoft.com/office/2006/metadata/properties" xmlns:ns2="79710cdd-fc6b-4442-b8f7-57f5fe3f4f78" xmlns:ns3="c7439957-6127-41d9-9ca2-716db29b06f4" targetNamespace="http://schemas.microsoft.com/office/2006/metadata/properties" ma:root="true" ma:fieldsID="e799666d79e109efb1fdd013401f1122" ns2:_="" ns3:_="">
    <xsd:import namespace="79710cdd-fc6b-4442-b8f7-57f5fe3f4f78"/>
    <xsd:import namespace="c7439957-6127-41d9-9ca2-716db29b06f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0cdd-fc6b-4442-b8f7-57f5fe3f4f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7b5858-f841-42ca-bcab-84cbcd01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9957-6127-41d9-9ca2-716db29b06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c7e91e-5249-4e32-b051-e1683cf233c7}" ma:internalName="TaxCatchAll" ma:showField="CatchAllData" ma:web="c7439957-6127-41d9-9ca2-716db29b0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062D5-CACB-409F-ACB6-C298F9145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35B4D-6C86-4230-8332-8770D6ADA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03EB1-1058-4C6D-8B6C-9E57F5C2F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10cdd-fc6b-4442-b8f7-57f5fe3f4f78"/>
    <ds:schemaRef ds:uri="c7439957-6127-41d9-9ca2-716db29b0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1365</Words>
  <Characters>7785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Elisha-May Lemon</cp:lastModifiedBy>
  <cp:revision>2</cp:revision>
  <cp:lastPrinted>2024-08-06T20:28:00Z</cp:lastPrinted>
  <dcterms:created xsi:type="dcterms:W3CDTF">2024-09-04T00:20:00Z</dcterms:created>
  <dcterms:modified xsi:type="dcterms:W3CDTF">2024-09-04T00:20:00Z</dcterms:modified>
</cp:coreProperties>
</file>